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3829"/>
        <w:gridCol w:w="3839"/>
      </w:tblGrid>
      <w:tr w:rsidR="00704FE7" w14:paraId="6400213C" w14:textId="77777777" w:rsidTr="00704FE7"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45F1B02A" w14:textId="77777777" w:rsidR="00704FE7" w:rsidRDefault="00704FE7" w:rsidP="00334B42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Week 2 RESOURCES</w:t>
            </w:r>
          </w:p>
        </w:tc>
      </w:tr>
      <w:tr w:rsidR="002705CE" w14:paraId="6CAE94CA" w14:textId="77777777" w:rsidTr="00704FE7">
        <w:tc>
          <w:tcPr>
            <w:tcW w:w="110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07DCCD" w14:textId="77777777" w:rsidR="002705CE" w:rsidRDefault="0078648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36"/>
                <w:szCs w:val="36"/>
              </w:rPr>
              <w:t>Enhancing the Creativity of the Physical Workspace</w:t>
            </w:r>
          </w:p>
        </w:tc>
      </w:tr>
      <w:tr w:rsidR="002705CE" w14:paraId="064DC0D6" w14:textId="77777777" w:rsidTr="00704FE7">
        <w:tc>
          <w:tcPr>
            <w:tcW w:w="11016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08EEE04" w14:textId="03BB98B5" w:rsidR="002705CE" w:rsidRDefault="00786487" w:rsidP="004E6623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Use this worksheet to inventory your physical workspace and generate ideas for improvements</w:t>
            </w:r>
            <w:r w:rsidR="004E6623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4E6623">
              <w:rPr>
                <w:i/>
                <w:iCs/>
                <w:sz w:val="24"/>
                <w:szCs w:val="24"/>
              </w:rPr>
              <w:t xml:space="preserve">which </w:t>
            </w:r>
            <w:r>
              <w:rPr>
                <w:i/>
                <w:iCs/>
                <w:sz w:val="24"/>
                <w:szCs w:val="24"/>
              </w:rPr>
              <w:t>take into account the level of alteration that is possible</w:t>
            </w:r>
            <w:r>
              <w:t>.</w:t>
            </w:r>
          </w:p>
        </w:tc>
      </w:tr>
      <w:tr w:rsidR="002705CE" w14:paraId="12BE841A" w14:textId="77777777" w:rsidTr="00704FE7">
        <w:tc>
          <w:tcPr>
            <w:tcW w:w="3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6FEB79C1" w14:textId="77777777" w:rsidR="002705CE" w:rsidRDefault="00786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Dimension</w:t>
            </w:r>
          </w:p>
        </w:tc>
        <w:tc>
          <w:tcPr>
            <w:tcW w:w="3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37AAC64D" w14:textId="77777777" w:rsidR="002705CE" w:rsidRDefault="00786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Condition</w:t>
            </w: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2D8642D4" w14:textId="77777777" w:rsidR="002705CE" w:rsidRDefault="00786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Ideas for Improvement</w:t>
            </w:r>
          </w:p>
        </w:tc>
      </w:tr>
      <w:tr w:rsidR="002705CE" w14:paraId="02462D48" w14:textId="77777777" w:rsidTr="00704FE7">
        <w:trPr>
          <w:trHeight w:val="1200"/>
        </w:trPr>
        <w:tc>
          <w:tcPr>
            <w:tcW w:w="3348" w:type="dxa"/>
            <w:tcBorders>
              <w:top w:val="nil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1DE9F0E" w14:textId="77777777" w:rsidR="002705CE" w:rsidRDefault="00786487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Accessible, casual meeting space</w:t>
            </w:r>
          </w:p>
        </w:tc>
        <w:tc>
          <w:tcPr>
            <w:tcW w:w="3829" w:type="dxa"/>
            <w:tcBorders>
              <w:top w:val="nil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4488AC1C" w14:textId="77777777" w:rsidR="002705CE" w:rsidRDefault="002705CE">
            <w:pPr>
              <w:rPr>
                <w:rFonts w:ascii="Arial" w:hAnsi="Arial" w:cs="Arial"/>
              </w:rPr>
            </w:pPr>
          </w:p>
        </w:tc>
        <w:tc>
          <w:tcPr>
            <w:tcW w:w="3839" w:type="dxa"/>
            <w:tcBorders>
              <w:top w:val="nil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4A3F87B6" w14:textId="77777777" w:rsidR="002705CE" w:rsidRDefault="002705CE">
            <w:pPr>
              <w:rPr>
                <w:rFonts w:ascii="Arial" w:hAnsi="Arial" w:cs="Arial"/>
              </w:rPr>
            </w:pPr>
          </w:p>
        </w:tc>
      </w:tr>
      <w:tr w:rsidR="002705CE" w14:paraId="58F28074" w14:textId="77777777" w:rsidTr="00704FE7">
        <w:trPr>
          <w:trHeight w:val="1200"/>
        </w:trPr>
        <w:tc>
          <w:tcPr>
            <w:tcW w:w="334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943E6AA" w14:textId="4EDE084F" w:rsidR="002705CE" w:rsidRDefault="00786487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Physical stimuli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>(f</w:t>
            </w:r>
            <w:r>
              <w:rPr>
                <w:i/>
                <w:iCs/>
              </w:rPr>
              <w:t>or example</w:t>
            </w:r>
            <w:r w:rsidR="0048586F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books, videos, art on walls, journals)</w:t>
            </w:r>
          </w:p>
        </w:tc>
        <w:tc>
          <w:tcPr>
            <w:tcW w:w="3829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CF4FADA" w14:textId="77777777" w:rsidR="002705CE" w:rsidRDefault="002705CE">
            <w:pPr>
              <w:pStyle w:val="Textomacro"/>
              <w:tabs>
                <w:tab w:val="clear" w:pos="200"/>
                <w:tab w:val="clear" w:pos="400"/>
                <w:tab w:val="clear" w:pos="600"/>
                <w:tab w:val="clear" w:pos="800"/>
                <w:tab w:val="clear" w:pos="1000"/>
                <w:tab w:val="clear" w:pos="1200"/>
              </w:tabs>
              <w:rPr>
                <w:rFonts w:ascii="Arial" w:hAnsi="Arial" w:cs="Arial"/>
              </w:rPr>
            </w:pPr>
          </w:p>
        </w:tc>
        <w:tc>
          <w:tcPr>
            <w:tcW w:w="3839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7D4847AC" w14:textId="77777777" w:rsidR="002705CE" w:rsidRDefault="002705CE">
            <w:pPr>
              <w:rPr>
                <w:rFonts w:ascii="Arial" w:hAnsi="Arial" w:cs="Arial"/>
              </w:rPr>
            </w:pPr>
          </w:p>
        </w:tc>
      </w:tr>
      <w:tr w:rsidR="002705CE" w14:paraId="73C5E0B7" w14:textId="77777777" w:rsidTr="00704FE7">
        <w:trPr>
          <w:trHeight w:val="1200"/>
        </w:trPr>
        <w:tc>
          <w:tcPr>
            <w:tcW w:w="334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A36BC6D" w14:textId="77777777" w:rsidR="002705CE" w:rsidRDefault="00786487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Space for quiet reflection</w:t>
            </w:r>
          </w:p>
        </w:tc>
        <w:tc>
          <w:tcPr>
            <w:tcW w:w="3829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0E79D14" w14:textId="77777777" w:rsidR="002705CE" w:rsidRDefault="002705CE">
            <w:pPr>
              <w:rPr>
                <w:rFonts w:ascii="Arial" w:hAnsi="Arial" w:cs="Arial"/>
              </w:rPr>
            </w:pPr>
          </w:p>
        </w:tc>
        <w:tc>
          <w:tcPr>
            <w:tcW w:w="3839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081EF4A" w14:textId="77777777" w:rsidR="002705CE" w:rsidRDefault="002705CE">
            <w:pPr>
              <w:rPr>
                <w:rFonts w:ascii="Arial" w:hAnsi="Arial" w:cs="Arial"/>
              </w:rPr>
            </w:pPr>
          </w:p>
        </w:tc>
      </w:tr>
      <w:tr w:rsidR="002705CE" w14:paraId="5594856D" w14:textId="77777777" w:rsidTr="00704FE7">
        <w:trPr>
          <w:trHeight w:val="1200"/>
        </w:trPr>
        <w:tc>
          <w:tcPr>
            <w:tcW w:w="334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094ACFD5" w14:textId="36F18D26" w:rsidR="002705CE" w:rsidRDefault="00786487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Variety of communication tools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i/>
                <w:iCs/>
                <w:sz w:val="22"/>
                <w:szCs w:val="22"/>
              </w:rPr>
              <w:t>(f</w:t>
            </w:r>
            <w:r>
              <w:rPr>
                <w:i/>
                <w:iCs/>
              </w:rPr>
              <w:t>or example</w:t>
            </w:r>
            <w:r w:rsidR="0048586F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whiteboards, bulletin boards, e-mail)</w:t>
            </w:r>
          </w:p>
        </w:tc>
        <w:tc>
          <w:tcPr>
            <w:tcW w:w="3829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613E1E4" w14:textId="77777777" w:rsidR="002705CE" w:rsidRDefault="002705CE">
            <w:pPr>
              <w:rPr>
                <w:rFonts w:ascii="Arial" w:hAnsi="Arial" w:cs="Arial"/>
              </w:rPr>
            </w:pPr>
          </w:p>
        </w:tc>
        <w:tc>
          <w:tcPr>
            <w:tcW w:w="3839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3CDB48F" w14:textId="77777777" w:rsidR="002705CE" w:rsidRDefault="002705CE">
            <w:pPr>
              <w:rPr>
                <w:rFonts w:ascii="Arial" w:hAnsi="Arial" w:cs="Arial"/>
              </w:rPr>
            </w:pPr>
          </w:p>
        </w:tc>
      </w:tr>
      <w:tr w:rsidR="002705CE" w14:paraId="5C6417AF" w14:textId="77777777" w:rsidTr="00704FE7">
        <w:trPr>
          <w:trHeight w:val="1200"/>
        </w:trPr>
        <w:tc>
          <w:tcPr>
            <w:tcW w:w="334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DCF7845" w14:textId="77777777" w:rsidR="002705CE" w:rsidRDefault="00786487">
            <w:pPr>
              <w:pStyle w:val="Ttulo1"/>
            </w:pPr>
            <w:r>
              <w:t>Employee-only space</w:t>
            </w:r>
          </w:p>
        </w:tc>
        <w:tc>
          <w:tcPr>
            <w:tcW w:w="3829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B45C874" w14:textId="77777777" w:rsidR="002705CE" w:rsidRDefault="002705CE">
            <w:pPr>
              <w:rPr>
                <w:rFonts w:ascii="Arial" w:hAnsi="Arial" w:cs="Arial"/>
              </w:rPr>
            </w:pPr>
          </w:p>
        </w:tc>
        <w:tc>
          <w:tcPr>
            <w:tcW w:w="3839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F27FEBB" w14:textId="77777777" w:rsidR="002705CE" w:rsidRDefault="002705CE">
            <w:pPr>
              <w:rPr>
                <w:rFonts w:ascii="Arial" w:hAnsi="Arial" w:cs="Arial"/>
              </w:rPr>
            </w:pPr>
          </w:p>
        </w:tc>
      </w:tr>
      <w:tr w:rsidR="002705CE" w14:paraId="26EBA5FA" w14:textId="77777777" w:rsidTr="00704FE7">
        <w:trPr>
          <w:trHeight w:val="1200"/>
        </w:trPr>
        <w:tc>
          <w:tcPr>
            <w:tcW w:w="334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06ED86EB" w14:textId="77777777" w:rsidR="002705CE" w:rsidRDefault="00786487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Customer contact space</w:t>
            </w:r>
          </w:p>
        </w:tc>
        <w:tc>
          <w:tcPr>
            <w:tcW w:w="3829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615D9FE3" w14:textId="77777777" w:rsidR="002705CE" w:rsidRDefault="002705CE">
            <w:pPr>
              <w:rPr>
                <w:rFonts w:ascii="Arial" w:hAnsi="Arial" w:cs="Arial"/>
              </w:rPr>
            </w:pPr>
          </w:p>
        </w:tc>
        <w:tc>
          <w:tcPr>
            <w:tcW w:w="3839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5FCBC258" w14:textId="77777777" w:rsidR="002705CE" w:rsidRDefault="002705CE">
            <w:pPr>
              <w:rPr>
                <w:rFonts w:ascii="Arial" w:hAnsi="Arial" w:cs="Arial"/>
              </w:rPr>
            </w:pPr>
          </w:p>
        </w:tc>
      </w:tr>
      <w:tr w:rsidR="002705CE" w14:paraId="4082D3F5" w14:textId="77777777" w:rsidTr="00704FE7">
        <w:trPr>
          <w:trHeight w:val="1200"/>
        </w:trPr>
        <w:tc>
          <w:tcPr>
            <w:tcW w:w="3348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394B32E6" w14:textId="77777777" w:rsidR="002705CE" w:rsidRDefault="00786487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Space for individual expression</w:t>
            </w:r>
          </w:p>
        </w:tc>
        <w:tc>
          <w:tcPr>
            <w:tcW w:w="3829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14EC7B8C" w14:textId="77777777" w:rsidR="002705CE" w:rsidRDefault="002705CE">
            <w:pPr>
              <w:rPr>
                <w:rFonts w:ascii="Arial" w:hAnsi="Arial" w:cs="Arial"/>
              </w:rPr>
            </w:pPr>
          </w:p>
        </w:tc>
        <w:tc>
          <w:tcPr>
            <w:tcW w:w="3839" w:type="dxa"/>
            <w:tcBorders>
              <w:top w:val="dotted" w:sz="4" w:space="0" w:color="C0C0C0"/>
              <w:left w:val="single" w:sz="6" w:space="0" w:color="auto"/>
              <w:bottom w:val="dotted" w:sz="4" w:space="0" w:color="C0C0C0"/>
              <w:right w:val="single" w:sz="6" w:space="0" w:color="auto"/>
            </w:tcBorders>
          </w:tcPr>
          <w:p w14:paraId="4F4C631B" w14:textId="77777777" w:rsidR="002705CE" w:rsidRDefault="002705CE">
            <w:pPr>
              <w:rPr>
                <w:rFonts w:ascii="Arial" w:hAnsi="Arial" w:cs="Arial"/>
              </w:rPr>
            </w:pPr>
          </w:p>
        </w:tc>
      </w:tr>
      <w:tr w:rsidR="002705CE" w14:paraId="68D2855C" w14:textId="77777777" w:rsidTr="00704FE7">
        <w:trPr>
          <w:trHeight w:val="1200"/>
        </w:trPr>
        <w:tc>
          <w:tcPr>
            <w:tcW w:w="3348" w:type="dxa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2CFA" w14:textId="77777777" w:rsidR="002705CE" w:rsidRDefault="00786487">
            <w:pPr>
              <w:spacing w:before="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Game or relaxation area</w:t>
            </w:r>
          </w:p>
        </w:tc>
        <w:tc>
          <w:tcPr>
            <w:tcW w:w="3829" w:type="dxa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5DE4" w14:textId="77777777" w:rsidR="002705CE" w:rsidRDefault="002705CE">
            <w:pPr>
              <w:rPr>
                <w:rFonts w:ascii="Arial" w:hAnsi="Arial" w:cs="Arial"/>
              </w:rPr>
            </w:pPr>
          </w:p>
        </w:tc>
        <w:tc>
          <w:tcPr>
            <w:tcW w:w="3839" w:type="dxa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E365" w14:textId="77777777" w:rsidR="002705CE" w:rsidRDefault="002705CE">
            <w:pPr>
              <w:rPr>
                <w:rFonts w:ascii="Arial" w:hAnsi="Arial" w:cs="Arial"/>
              </w:rPr>
            </w:pPr>
          </w:p>
        </w:tc>
      </w:tr>
      <w:tr w:rsidR="002705CE" w14:paraId="624DFC80" w14:textId="77777777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31B5F" w14:textId="77777777" w:rsidR="002705CE" w:rsidRDefault="00786487" w:rsidP="00704FE7">
            <w:pPr>
              <w:spacing w:before="120"/>
              <w:jc w:val="center"/>
            </w:pPr>
            <w:r>
              <w:rPr>
                <w:sz w:val="16"/>
                <w:szCs w:val="16"/>
              </w:rPr>
              <w:t xml:space="preserve">Adapted from </w:t>
            </w:r>
            <w:r>
              <w:rPr>
                <w:i/>
                <w:iCs/>
                <w:sz w:val="16"/>
                <w:szCs w:val="16"/>
              </w:rPr>
              <w:t>Managing Groups for Creativity and Innovation</w:t>
            </w:r>
            <w:r>
              <w:rPr>
                <w:sz w:val="16"/>
                <w:szCs w:val="16"/>
              </w:rPr>
              <w:t>, Dorothy Leonard</w:t>
            </w:r>
          </w:p>
        </w:tc>
      </w:tr>
    </w:tbl>
    <w:p w14:paraId="64DCB767" w14:textId="77777777" w:rsidR="00786487" w:rsidRDefault="00786487"/>
    <w:sectPr w:rsidR="00786487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E7"/>
    <w:rsid w:val="002705CE"/>
    <w:rsid w:val="0048586F"/>
    <w:rsid w:val="004E6623"/>
    <w:rsid w:val="005210CF"/>
    <w:rsid w:val="00704FE7"/>
    <w:rsid w:val="00786487"/>
    <w:rsid w:val="007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BD50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before="60"/>
      <w:outlineLvl w:val="0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62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623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before="60"/>
      <w:outlineLvl w:val="0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62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623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Objections Worksheet</vt:lpstr>
    </vt:vector>
  </TitlesOfParts>
  <Company>Harvard Business School Publishing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2 RESOURCES</dc:title>
  <dc:subject>Week 2 RESOURCES</dc:subject>
  <dc:creator>Maria del Carmen Abraham</dc:creator>
  <cp:lastModifiedBy>Bolivar Solorzano</cp:lastModifiedBy>
  <cp:revision>5</cp:revision>
  <cp:lastPrinted>1997-12-11T01:32:00Z</cp:lastPrinted>
  <dcterms:created xsi:type="dcterms:W3CDTF">2013-10-23T05:07:00Z</dcterms:created>
  <dcterms:modified xsi:type="dcterms:W3CDTF">2013-11-11T21:11:00Z</dcterms:modified>
</cp:coreProperties>
</file>