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  <w:gridCol w:w="630"/>
        <w:gridCol w:w="612"/>
        <w:gridCol w:w="20"/>
      </w:tblGrid>
      <w:tr w:rsidR="00542636" w14:paraId="5D02FE55" w14:textId="77777777">
        <w:tc>
          <w:tcPr>
            <w:tcW w:w="11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11AE0BAF" w14:textId="77777777" w:rsidR="00542636" w:rsidRDefault="00542636" w:rsidP="00334B42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BD1544" w14:paraId="7F356966" w14:textId="77777777">
        <w:tc>
          <w:tcPr>
            <w:tcW w:w="110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3E0D7" w14:textId="77777777" w:rsidR="00BD1544" w:rsidRDefault="00BD1544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How Well Are You Encouraging “Team Talk”?</w:t>
            </w:r>
          </w:p>
        </w:tc>
      </w:tr>
      <w:tr w:rsidR="00BD1544" w14:paraId="4E1D8658" w14:textId="77777777">
        <w:tc>
          <w:tcPr>
            <w:tcW w:w="1100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197154" w14:textId="7CA8734E" w:rsidR="00BD1544" w:rsidRDefault="00BD1544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Evaluate yourself about how well you are using strategies that will help your team improve their “team talk</w:t>
            </w:r>
            <w:r w:rsidR="0012497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”</w:t>
            </w:r>
          </w:p>
        </w:tc>
      </w:tr>
      <w:tr w:rsidR="00BD1544" w14:paraId="401C3745" w14:textId="77777777">
        <w:tc>
          <w:tcPr>
            <w:tcW w:w="9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5DB7CE36" w14:textId="77777777" w:rsidR="00BD1544" w:rsidRDefault="00BD1544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6F6ECB33" w14:textId="77777777" w:rsidR="00BD1544" w:rsidRDefault="00BD1544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08765EB7" w14:textId="77777777" w:rsidR="00BD1544" w:rsidRDefault="00BD1544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BD1544" w14:paraId="758A1A64" w14:textId="77777777" w:rsidTr="00542636">
        <w:trPr>
          <w:cantSplit/>
        </w:trPr>
        <w:tc>
          <w:tcPr>
            <w:tcW w:w="9738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15813307" w14:textId="655C6541" w:rsidR="00BD1544" w:rsidRDefault="00BD1544">
            <w:pPr>
              <w:spacing w:before="120" w:after="120"/>
              <w:ind w:left="240" w:hanging="240"/>
            </w:pPr>
            <w:r>
              <w:rPr>
                <w:b/>
                <w:bCs/>
              </w:rPr>
              <w:t>1.</w:t>
            </w:r>
            <w:r>
              <w:t xml:space="preserve">  Are you consciously using inclusive pronouns, such as “we,” “us,” and “our” to show that you identify with the team?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tted" w:sz="6" w:space="0" w:color="C0C0C0"/>
              <w:right w:val="nil"/>
            </w:tcBorders>
          </w:tcPr>
          <w:p w14:paraId="188F48AB" w14:textId="77777777" w:rsidR="00BD1544" w:rsidRDefault="00BD1544">
            <w:pPr>
              <w:spacing w:before="120" w:after="120"/>
              <w:jc w:val="center"/>
            </w:pP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dotted" w:sz="6" w:space="0" w:color="C0C0C0"/>
              <w:right w:val="single" w:sz="4" w:space="0" w:color="auto"/>
            </w:tcBorders>
          </w:tcPr>
          <w:p w14:paraId="4BE399A5" w14:textId="77777777" w:rsidR="00BD1544" w:rsidRDefault="00BD1544">
            <w:pPr>
              <w:spacing w:before="120" w:after="120"/>
              <w:jc w:val="center"/>
            </w:pPr>
          </w:p>
        </w:tc>
      </w:tr>
      <w:tr w:rsidR="00BD1544" w14:paraId="4D735EEA" w14:textId="77777777" w:rsidTr="00542636">
        <w:trPr>
          <w:cantSplit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4E236B28" w14:textId="24A55A70" w:rsidR="00BD1544" w:rsidRDefault="00BD1544" w:rsidP="00AD6392">
            <w:pPr>
              <w:spacing w:before="120" w:after="120"/>
            </w:pPr>
            <w:r>
              <w:rPr>
                <w:b/>
                <w:bCs/>
              </w:rPr>
              <w:t>2.</w:t>
            </w:r>
            <w:r>
              <w:t xml:space="preserve">  During meetings, do you </w:t>
            </w:r>
            <w:r w:rsidR="00AD6392">
              <w:t xml:space="preserve">often </w:t>
            </w:r>
            <w:r>
              <w:t>refer to team goals and mutual interests?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630" w:type="dxa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nil"/>
            </w:tcBorders>
          </w:tcPr>
          <w:p w14:paraId="3FD2CF0C" w14:textId="77777777" w:rsidR="00BD1544" w:rsidRDefault="00BD1544">
            <w:pPr>
              <w:spacing w:before="120" w:after="120"/>
              <w:jc w:val="center"/>
            </w:pPr>
          </w:p>
        </w:tc>
        <w:tc>
          <w:tcPr>
            <w:tcW w:w="632" w:type="dxa"/>
            <w:gridSpan w:val="2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single" w:sz="4" w:space="0" w:color="auto"/>
            </w:tcBorders>
          </w:tcPr>
          <w:p w14:paraId="155DE052" w14:textId="77777777" w:rsidR="00BD1544" w:rsidRDefault="00BD1544">
            <w:pPr>
              <w:spacing w:before="120" w:after="120"/>
              <w:jc w:val="center"/>
            </w:pPr>
          </w:p>
        </w:tc>
      </w:tr>
      <w:tr w:rsidR="00BD1544" w14:paraId="025C5156" w14:textId="77777777" w:rsidTr="00542636">
        <w:trPr>
          <w:cantSplit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5E0D0887" w14:textId="77777777" w:rsidR="00BD1544" w:rsidRDefault="00BD1544">
            <w:pPr>
              <w:spacing w:before="120" w:after="120"/>
            </w:pPr>
            <w:r>
              <w:rPr>
                <w:b/>
                <w:bCs/>
              </w:rPr>
              <w:t>3.</w:t>
            </w:r>
            <w:r>
              <w:t xml:space="preserve">  When you disagree, do you use questions to get more information?</w:t>
            </w:r>
          </w:p>
        </w:tc>
        <w:tc>
          <w:tcPr>
            <w:tcW w:w="630" w:type="dxa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nil"/>
            </w:tcBorders>
          </w:tcPr>
          <w:p w14:paraId="350D14DC" w14:textId="77777777" w:rsidR="00BD1544" w:rsidRDefault="00BD1544">
            <w:pPr>
              <w:spacing w:before="120" w:after="120"/>
              <w:jc w:val="center"/>
            </w:pPr>
          </w:p>
        </w:tc>
        <w:tc>
          <w:tcPr>
            <w:tcW w:w="632" w:type="dxa"/>
            <w:gridSpan w:val="2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single" w:sz="4" w:space="0" w:color="auto"/>
            </w:tcBorders>
          </w:tcPr>
          <w:p w14:paraId="51E61263" w14:textId="77777777" w:rsidR="00BD1544" w:rsidRDefault="00BD1544">
            <w:pPr>
              <w:spacing w:before="120" w:after="120"/>
              <w:jc w:val="center"/>
            </w:pPr>
          </w:p>
        </w:tc>
      </w:tr>
      <w:tr w:rsidR="00BD1544" w14:paraId="3E5C040A" w14:textId="77777777" w:rsidTr="00542636">
        <w:trPr>
          <w:cantSplit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2AA8FCE7" w14:textId="77777777" w:rsidR="00BD1544" w:rsidRDefault="00BD1544">
            <w:pPr>
              <w:spacing w:before="120" w:after="120"/>
            </w:pPr>
            <w:r>
              <w:rPr>
                <w:b/>
                <w:bCs/>
              </w:rPr>
              <w:t>4.</w:t>
            </w:r>
            <w:r>
              <w:t xml:space="preserve">  Do you ever interrupt lower-power people?</w:t>
            </w:r>
          </w:p>
        </w:tc>
        <w:tc>
          <w:tcPr>
            <w:tcW w:w="630" w:type="dxa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nil"/>
            </w:tcBorders>
          </w:tcPr>
          <w:p w14:paraId="2FFAE74A" w14:textId="77777777" w:rsidR="00BD1544" w:rsidRDefault="00BD1544">
            <w:pPr>
              <w:spacing w:before="120" w:after="120"/>
              <w:jc w:val="center"/>
            </w:pPr>
          </w:p>
        </w:tc>
        <w:tc>
          <w:tcPr>
            <w:tcW w:w="632" w:type="dxa"/>
            <w:gridSpan w:val="2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single" w:sz="4" w:space="0" w:color="auto"/>
            </w:tcBorders>
          </w:tcPr>
          <w:p w14:paraId="4787C34C" w14:textId="77777777" w:rsidR="00BD1544" w:rsidRDefault="00BD1544">
            <w:pPr>
              <w:spacing w:before="120" w:after="120"/>
              <w:jc w:val="center"/>
            </w:pPr>
          </w:p>
        </w:tc>
      </w:tr>
      <w:tr w:rsidR="00BD1544" w14:paraId="7A08C796" w14:textId="77777777" w:rsidTr="00542636">
        <w:trPr>
          <w:cantSplit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6B13CDC5" w14:textId="32014A22" w:rsidR="00BD1544" w:rsidRDefault="00BD1544">
            <w:pPr>
              <w:spacing w:before="120" w:after="120"/>
            </w:pPr>
            <w:r>
              <w:rPr>
                <w:b/>
                <w:bCs/>
              </w:rPr>
              <w:t>5.</w:t>
            </w:r>
            <w:r>
              <w:t xml:space="preserve">  Do you ask team members to rephrase statements </w:t>
            </w:r>
            <w:r w:rsidR="008A2056">
              <w:t xml:space="preserve">that </w:t>
            </w:r>
            <w:r>
              <w:t>you don’t understand?</w:t>
            </w:r>
          </w:p>
        </w:tc>
        <w:tc>
          <w:tcPr>
            <w:tcW w:w="630" w:type="dxa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nil"/>
            </w:tcBorders>
          </w:tcPr>
          <w:p w14:paraId="71C9EC1C" w14:textId="77777777" w:rsidR="00BD1544" w:rsidRDefault="00BD1544">
            <w:pPr>
              <w:spacing w:before="120" w:after="120"/>
              <w:jc w:val="center"/>
            </w:pPr>
          </w:p>
        </w:tc>
        <w:tc>
          <w:tcPr>
            <w:tcW w:w="632" w:type="dxa"/>
            <w:gridSpan w:val="2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single" w:sz="4" w:space="0" w:color="auto"/>
            </w:tcBorders>
          </w:tcPr>
          <w:p w14:paraId="6A73DD97" w14:textId="77777777" w:rsidR="00BD1544" w:rsidRDefault="00BD1544">
            <w:pPr>
              <w:spacing w:before="120" w:after="120"/>
              <w:jc w:val="center"/>
            </w:pPr>
          </w:p>
        </w:tc>
      </w:tr>
      <w:tr w:rsidR="00BD1544" w14:paraId="7CB143FC" w14:textId="77777777" w:rsidTr="00542636">
        <w:trPr>
          <w:cantSplit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3DDDCE9D" w14:textId="77777777" w:rsidR="00BD1544" w:rsidRDefault="00BD1544">
            <w:pPr>
              <w:spacing w:before="120" w:after="120"/>
            </w:pPr>
            <w:r>
              <w:rPr>
                <w:b/>
                <w:bCs/>
              </w:rPr>
              <w:t>6.</w:t>
            </w:r>
            <w:r>
              <w:t xml:space="preserve">  During meetings, do you remember to stop discussion to revisit the team’s objectives?</w:t>
            </w:r>
          </w:p>
        </w:tc>
        <w:tc>
          <w:tcPr>
            <w:tcW w:w="630" w:type="dxa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nil"/>
            </w:tcBorders>
          </w:tcPr>
          <w:p w14:paraId="014C201A" w14:textId="77777777" w:rsidR="00BD1544" w:rsidRDefault="00BD1544">
            <w:pPr>
              <w:spacing w:before="120" w:after="120"/>
              <w:jc w:val="center"/>
            </w:pPr>
          </w:p>
        </w:tc>
        <w:tc>
          <w:tcPr>
            <w:tcW w:w="632" w:type="dxa"/>
            <w:gridSpan w:val="2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single" w:sz="4" w:space="0" w:color="auto"/>
            </w:tcBorders>
          </w:tcPr>
          <w:p w14:paraId="6078285C" w14:textId="77777777" w:rsidR="00BD1544" w:rsidRDefault="00BD1544">
            <w:pPr>
              <w:spacing w:before="120" w:after="120"/>
              <w:jc w:val="center"/>
            </w:pPr>
          </w:p>
        </w:tc>
      </w:tr>
      <w:tr w:rsidR="00BD1544" w14:paraId="79788E14" w14:textId="77777777" w:rsidTr="00542636">
        <w:trPr>
          <w:cantSplit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378A1BCD" w14:textId="77777777" w:rsidR="00BD1544" w:rsidRDefault="00BD1544">
            <w:pPr>
              <w:spacing w:before="120" w:after="120"/>
            </w:pPr>
            <w:r>
              <w:rPr>
                <w:b/>
                <w:bCs/>
              </w:rPr>
              <w:t>7.</w:t>
            </w:r>
            <w:r>
              <w:t xml:space="preserve">  Do you find out why certain items or methods are important to certain members?</w:t>
            </w:r>
          </w:p>
        </w:tc>
        <w:tc>
          <w:tcPr>
            <w:tcW w:w="630" w:type="dxa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nil"/>
            </w:tcBorders>
          </w:tcPr>
          <w:p w14:paraId="485947B0" w14:textId="77777777" w:rsidR="00BD1544" w:rsidRDefault="00BD1544">
            <w:pPr>
              <w:spacing w:before="120" w:after="120"/>
              <w:jc w:val="center"/>
            </w:pPr>
          </w:p>
        </w:tc>
        <w:tc>
          <w:tcPr>
            <w:tcW w:w="632" w:type="dxa"/>
            <w:gridSpan w:val="2"/>
            <w:tcBorders>
              <w:top w:val="dotted" w:sz="6" w:space="0" w:color="C0C0C0"/>
              <w:left w:val="single" w:sz="4" w:space="0" w:color="auto"/>
              <w:bottom w:val="dotted" w:sz="6" w:space="0" w:color="C0C0C0"/>
              <w:right w:val="single" w:sz="4" w:space="0" w:color="auto"/>
            </w:tcBorders>
          </w:tcPr>
          <w:p w14:paraId="241FF7F7" w14:textId="77777777" w:rsidR="00BD1544" w:rsidRDefault="00BD1544">
            <w:pPr>
              <w:spacing w:before="120" w:after="120"/>
              <w:jc w:val="center"/>
            </w:pPr>
          </w:p>
        </w:tc>
      </w:tr>
      <w:tr w:rsidR="00BD1544" w14:paraId="1902A805" w14:textId="77777777" w:rsidTr="00542636">
        <w:trPr>
          <w:cantSplit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single" w:sz="4" w:space="0" w:color="auto"/>
              <w:right w:val="nil"/>
            </w:tcBorders>
          </w:tcPr>
          <w:p w14:paraId="20EF7CD2" w14:textId="77777777" w:rsidR="00BD1544" w:rsidRDefault="00BD1544">
            <w:pPr>
              <w:spacing w:before="120" w:after="120"/>
            </w:pPr>
            <w:r>
              <w:rPr>
                <w:b/>
                <w:bCs/>
              </w:rPr>
              <w:t>8.</w:t>
            </w:r>
            <w:r>
              <w:t xml:space="preserve">  When you are running into a roadblock, do you ask members to discuss the team’s options?</w:t>
            </w:r>
          </w:p>
        </w:tc>
        <w:tc>
          <w:tcPr>
            <w:tcW w:w="630" w:type="dxa"/>
            <w:tcBorders>
              <w:top w:val="dotted" w:sz="6" w:space="0" w:color="C0C0C0"/>
              <w:left w:val="single" w:sz="4" w:space="0" w:color="auto"/>
              <w:bottom w:val="single" w:sz="4" w:space="0" w:color="auto"/>
              <w:right w:val="nil"/>
            </w:tcBorders>
          </w:tcPr>
          <w:p w14:paraId="1E9438F7" w14:textId="77777777" w:rsidR="00BD1544" w:rsidRDefault="00BD1544">
            <w:pPr>
              <w:spacing w:before="120" w:after="120"/>
              <w:jc w:val="center"/>
            </w:pPr>
          </w:p>
        </w:tc>
        <w:tc>
          <w:tcPr>
            <w:tcW w:w="632" w:type="dxa"/>
            <w:gridSpan w:val="2"/>
            <w:tcBorders>
              <w:top w:val="dotted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9CE" w14:textId="77777777" w:rsidR="00BD1544" w:rsidRDefault="00BD1544">
            <w:pPr>
              <w:spacing w:before="120" w:after="120"/>
              <w:jc w:val="center"/>
            </w:pPr>
          </w:p>
        </w:tc>
      </w:tr>
      <w:tr w:rsidR="00BD1544" w14:paraId="5E53279E" w14:textId="77777777">
        <w:trPr>
          <w:gridAfter w:val="1"/>
          <w:wAfter w:w="20" w:type="dxa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F475AD" w14:textId="03C8F467" w:rsidR="00BD1544" w:rsidRDefault="00BD1544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If you answered “no” to any </w:t>
            </w:r>
            <w:r w:rsidR="008A2056">
              <w:rPr>
                <w:i/>
                <w:iCs/>
                <w:sz w:val="22"/>
                <w:szCs w:val="22"/>
              </w:rPr>
              <w:t xml:space="preserve">of these </w:t>
            </w:r>
            <w:r>
              <w:rPr>
                <w:i/>
                <w:iCs/>
                <w:sz w:val="22"/>
                <w:szCs w:val="22"/>
              </w:rPr>
              <w:t>question</w:t>
            </w:r>
            <w:r w:rsidR="008A2056">
              <w:rPr>
                <w:i/>
                <w:iCs/>
                <w:sz w:val="22"/>
                <w:szCs w:val="22"/>
              </w:rPr>
              <w:t>s</w:t>
            </w:r>
            <w:r>
              <w:rPr>
                <w:i/>
                <w:iCs/>
                <w:sz w:val="22"/>
                <w:szCs w:val="22"/>
              </w:rPr>
              <w:t>, plan to implement that strategy in order to promote “team talk</w:t>
            </w:r>
            <w:r w:rsidR="00C11A09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”  </w:t>
            </w:r>
          </w:p>
        </w:tc>
      </w:tr>
      <w:tr w:rsidR="00BD1544" w14:paraId="6FBBBCDB" w14:textId="77777777" w:rsidTr="00542636">
        <w:tc>
          <w:tcPr>
            <w:tcW w:w="11000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723B3F6" w14:textId="768B3CC5" w:rsidR="00BD1544" w:rsidRDefault="00BD1544" w:rsidP="008A2056">
            <w:pPr>
              <w:spacing w:before="80" w:after="40"/>
              <w:ind w:left="90" w:firstLine="25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Possible strategies to implement:  </w:t>
            </w:r>
            <w:r>
              <w:rPr>
                <w:i/>
                <w:iCs/>
                <w:sz w:val="22"/>
                <w:szCs w:val="22"/>
              </w:rPr>
              <w:t xml:space="preserve">(What situations </w:t>
            </w:r>
            <w:r w:rsidR="008A2056">
              <w:rPr>
                <w:i/>
                <w:iCs/>
                <w:sz w:val="22"/>
                <w:szCs w:val="22"/>
              </w:rPr>
              <w:t xml:space="preserve">from the questions above </w:t>
            </w:r>
            <w:r>
              <w:rPr>
                <w:i/>
                <w:iCs/>
                <w:sz w:val="22"/>
                <w:szCs w:val="22"/>
              </w:rPr>
              <w:t>generated a “no”</w:t>
            </w:r>
            <w:r w:rsidR="008A2056">
              <w:rPr>
                <w:i/>
                <w:iCs/>
                <w:sz w:val="22"/>
                <w:szCs w:val="22"/>
              </w:rPr>
              <w:t xml:space="preserve"> response</w:t>
            </w:r>
            <w:r>
              <w:rPr>
                <w:i/>
                <w:iCs/>
                <w:sz w:val="22"/>
                <w:szCs w:val="22"/>
              </w:rPr>
              <w:t>?)</w:t>
            </w:r>
          </w:p>
        </w:tc>
      </w:tr>
      <w:tr w:rsidR="00BD1544" w14:paraId="5D419374" w14:textId="77777777" w:rsidTr="00542636">
        <w:trPr>
          <w:trHeight w:val="1440"/>
        </w:trPr>
        <w:tc>
          <w:tcPr>
            <w:tcW w:w="110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90B42" w14:textId="77777777" w:rsidR="00BD1544" w:rsidRDefault="00BD1544">
            <w:pPr>
              <w:rPr>
                <w:sz w:val="18"/>
                <w:szCs w:val="18"/>
              </w:rPr>
            </w:pPr>
          </w:p>
        </w:tc>
      </w:tr>
      <w:tr w:rsidR="00BD1544" w14:paraId="43F2C653" w14:textId="77777777" w:rsidTr="00542636">
        <w:tc>
          <w:tcPr>
            <w:tcW w:w="11000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7C2B6FC" w14:textId="77777777" w:rsidR="00BD1544" w:rsidRDefault="00BD1544">
            <w:pPr>
              <w:spacing w:before="80" w:after="40"/>
              <w:ind w:left="374" w:hanging="25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Next steps: </w:t>
            </w:r>
            <w:r>
              <w:rPr>
                <w:i/>
                <w:iCs/>
                <w:sz w:val="22"/>
                <w:szCs w:val="22"/>
              </w:rPr>
              <w:t>(If needed)</w:t>
            </w:r>
          </w:p>
        </w:tc>
      </w:tr>
      <w:tr w:rsidR="00BD1544" w14:paraId="05C728A5" w14:textId="77777777" w:rsidTr="00542636">
        <w:trPr>
          <w:trHeight w:val="1440"/>
        </w:trPr>
        <w:tc>
          <w:tcPr>
            <w:tcW w:w="1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43C1" w14:textId="77777777" w:rsidR="00BD1544" w:rsidRDefault="00BD1544">
            <w:pPr>
              <w:rPr>
                <w:sz w:val="18"/>
                <w:szCs w:val="18"/>
              </w:rPr>
            </w:pPr>
          </w:p>
        </w:tc>
      </w:tr>
      <w:tr w:rsidR="00BD1544" w14:paraId="707EF365" w14:textId="77777777">
        <w:trPr>
          <w:gridAfter w:val="3"/>
          <w:wAfter w:w="1262" w:type="dxa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14:paraId="446EFA23" w14:textId="77777777" w:rsidR="00BD1544" w:rsidRDefault="00415AAF">
            <w:pPr>
              <w:spacing w:before="120"/>
              <w:jc w:val="center"/>
              <w:rPr>
                <w:i/>
                <w:iCs/>
              </w:rPr>
            </w:pPr>
            <w:r>
              <w:rPr>
                <w:i/>
                <w:iCs/>
                <w:sz w:val="16"/>
                <w:szCs w:val="16"/>
              </w:rPr>
              <w:t xml:space="preserve">Adapted from </w:t>
            </w:r>
            <w:proofErr w:type="spellStart"/>
            <w:r>
              <w:rPr>
                <w:i/>
                <w:iCs/>
                <w:sz w:val="16"/>
                <w:szCs w:val="16"/>
              </w:rPr>
              <w:t>Katzenbach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and Smith</w:t>
            </w:r>
          </w:p>
        </w:tc>
      </w:tr>
    </w:tbl>
    <w:p w14:paraId="514C4BFF" w14:textId="77777777" w:rsidR="00BD1544" w:rsidRDefault="00BD1544"/>
    <w:sectPr w:rsidR="00BD1544">
      <w:pgSz w:w="12240" w:h="15840" w:code="1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44"/>
    <w:rsid w:val="00124972"/>
    <w:rsid w:val="00415AAF"/>
    <w:rsid w:val="00542636"/>
    <w:rsid w:val="008A2056"/>
    <w:rsid w:val="00AD6392"/>
    <w:rsid w:val="00BD1544"/>
    <w:rsid w:val="00C11A09"/>
    <w:rsid w:val="00E54663"/>
    <w:rsid w:val="00E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1DB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pPr>
      <w:spacing w:after="120" w:line="480" w:lineRule="auto"/>
      <w:ind w:left="360"/>
    </w:pPr>
  </w:style>
  <w:style w:type="paragraph" w:customStyle="1" w:styleId="tip">
    <w:name w:val="tip"/>
    <w:aliases w:val="ti"/>
    <w:basedOn w:val="correct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49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972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pPr>
      <w:spacing w:after="120" w:line="480" w:lineRule="auto"/>
      <w:ind w:left="360"/>
    </w:pPr>
  </w:style>
  <w:style w:type="paragraph" w:customStyle="1" w:styleId="tip">
    <w:name w:val="tip"/>
    <w:aliases w:val="ti"/>
    <w:basedOn w:val="correct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49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972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Well Are You Encouraging “Team Talk”?</vt:lpstr>
      <vt:lpstr>How Well Are You Encouraging “Team Talk”?</vt:lpstr>
    </vt:vector>
  </TitlesOfParts>
  <Company>Haravrd Business School Press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Well Are You Encouraging “Team Talk”?</dc:title>
  <dc:subject>Week 5 RESOURCES</dc:subject>
  <dc:creator>María del Carmen Abraham</dc:creator>
  <cp:lastModifiedBy>Bolivar Solorzano</cp:lastModifiedBy>
  <cp:revision>6</cp:revision>
  <dcterms:created xsi:type="dcterms:W3CDTF">2013-10-23T05:22:00Z</dcterms:created>
  <dcterms:modified xsi:type="dcterms:W3CDTF">2013-11-12T23:05:00Z</dcterms:modified>
</cp:coreProperties>
</file>