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C81" w:rsidRPr="000D4CCE" w:rsidRDefault="00E93C20" w:rsidP="001E40C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4"/>
          <w:szCs w:val="32"/>
          <w:lang w:eastAsia="es-CR"/>
        </w:rPr>
      </w:pPr>
      <w:r>
        <w:rPr>
          <w:rFonts w:cs="Calibri"/>
          <w:noProof/>
          <w:lang w:eastAsia="es-E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-459740</wp:posOffset>
            </wp:positionV>
            <wp:extent cx="2424430" cy="1612265"/>
            <wp:effectExtent l="19050" t="0" r="0" b="0"/>
            <wp:wrapTight wrapText="bothSides">
              <wp:wrapPolygon edited="0">
                <wp:start x="2716" y="3318"/>
                <wp:lineTo x="170" y="6125"/>
                <wp:lineTo x="-170" y="7401"/>
                <wp:lineTo x="-170" y="11485"/>
                <wp:lineTo x="1018" y="15568"/>
                <wp:lineTo x="1188" y="15824"/>
                <wp:lineTo x="3055" y="17610"/>
                <wp:lineTo x="3394" y="17610"/>
                <wp:lineTo x="5431" y="17610"/>
                <wp:lineTo x="8486" y="17610"/>
                <wp:lineTo x="21555" y="16079"/>
                <wp:lineTo x="21555" y="14037"/>
                <wp:lineTo x="19518" y="13016"/>
                <wp:lineTo x="14766" y="11485"/>
                <wp:lineTo x="15105" y="6636"/>
                <wp:lineTo x="13748" y="5870"/>
                <wp:lineTo x="5771" y="3318"/>
                <wp:lineTo x="2716" y="3318"/>
              </wp:wrapPolygon>
            </wp:wrapTight>
            <wp:docPr id="5" name="Imagen 5" descr="UCI-low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CI-lowr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30" cy="1612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4C81" w:rsidRPr="000D4CCE" w:rsidRDefault="00844C81" w:rsidP="001E40C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6"/>
          <w:szCs w:val="26"/>
          <w:lang w:eastAsia="es-CR"/>
        </w:rPr>
      </w:pPr>
      <w:r w:rsidRPr="000D4CCE">
        <w:rPr>
          <w:rFonts w:cs="Calibri"/>
          <w:b/>
          <w:bCs/>
          <w:sz w:val="26"/>
          <w:szCs w:val="26"/>
          <w:lang w:eastAsia="es-CR"/>
        </w:rPr>
        <w:t>UNIVERSIDAD PARA LA COOPERACIÓN INTERNACIONAL</w:t>
      </w:r>
    </w:p>
    <w:p w:rsidR="00844C81" w:rsidRPr="000D4CCE" w:rsidRDefault="00844C81" w:rsidP="001E40C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6"/>
          <w:szCs w:val="26"/>
          <w:lang w:eastAsia="es-CR"/>
        </w:rPr>
      </w:pPr>
    </w:p>
    <w:p w:rsidR="002E19BB" w:rsidRPr="000D4CCE" w:rsidRDefault="00942974" w:rsidP="001E40C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i/>
          <w:color w:val="000000"/>
          <w:sz w:val="24"/>
          <w:szCs w:val="24"/>
          <w:lang w:val="es-CR" w:eastAsia="es-CR"/>
        </w:rPr>
      </w:pPr>
      <w:r w:rsidRPr="000D4CCE">
        <w:rPr>
          <w:rFonts w:cs="Calibri"/>
          <w:bCs/>
          <w:color w:val="000000"/>
          <w:sz w:val="26"/>
          <w:szCs w:val="26"/>
          <w:lang w:val="es-CR" w:eastAsia="es-CR"/>
        </w:rPr>
        <w:t xml:space="preserve">         </w:t>
      </w:r>
      <w:r w:rsidR="00F53705">
        <w:rPr>
          <w:rFonts w:cs="Calibri"/>
          <w:bCs/>
          <w:i/>
          <w:color w:val="000000"/>
          <w:sz w:val="24"/>
          <w:szCs w:val="24"/>
          <w:lang w:val="es-CR" w:eastAsia="es-CR"/>
        </w:rPr>
        <w:t>FACULTAD DE ADMINISTRACION DE EMPRESAS</w:t>
      </w:r>
    </w:p>
    <w:p w:rsidR="00942974" w:rsidRPr="000D4CCE" w:rsidRDefault="00942974" w:rsidP="001E40C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26"/>
          <w:szCs w:val="26"/>
          <w:lang w:val="es-CR" w:eastAsia="es-CR"/>
        </w:rPr>
      </w:pPr>
    </w:p>
    <w:p w:rsidR="00942974" w:rsidRPr="000D4CCE" w:rsidRDefault="002F195C" w:rsidP="001E40C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26"/>
          <w:szCs w:val="26"/>
          <w:lang w:val="es-CR" w:eastAsia="es-CR"/>
        </w:rPr>
      </w:pPr>
      <w:r w:rsidRPr="002F195C">
        <w:rPr>
          <w:rFonts w:cs="Calibri"/>
          <w:noProof/>
          <w:color w:val="C80679"/>
          <w:lang w:eastAsia="es-C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.2pt;margin-top:2.2pt;width:473pt;height:0;z-index:251658240" o:connectortype="straight" strokeweight="1.5pt"/>
        </w:pict>
      </w:r>
    </w:p>
    <w:p w:rsidR="00F7390C" w:rsidRPr="000D4CCE" w:rsidRDefault="001E40C7" w:rsidP="001E40C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8"/>
          <w:szCs w:val="24"/>
          <w:lang w:val="es-CR" w:eastAsia="es-CR"/>
        </w:rPr>
      </w:pPr>
      <w:r w:rsidRPr="000D4CCE">
        <w:rPr>
          <w:rFonts w:cs="Calibri"/>
          <w:b/>
          <w:bCs/>
          <w:color w:val="000000"/>
          <w:sz w:val="28"/>
          <w:szCs w:val="24"/>
          <w:lang w:val="es-CR" w:eastAsia="es-CR"/>
        </w:rPr>
        <w:t xml:space="preserve">MAESTRÍA </w:t>
      </w:r>
      <w:r w:rsidR="00942974" w:rsidRPr="000D4CCE">
        <w:rPr>
          <w:rFonts w:cs="Calibri"/>
          <w:b/>
          <w:bCs/>
          <w:color w:val="000000"/>
          <w:sz w:val="28"/>
          <w:szCs w:val="24"/>
          <w:lang w:val="es-CR" w:eastAsia="es-CR"/>
        </w:rPr>
        <w:t xml:space="preserve">EN GESTIÓN DEL TALENTO HUMANO </w:t>
      </w:r>
    </w:p>
    <w:p w:rsidR="002E19BB" w:rsidRPr="000D4CCE" w:rsidRDefault="002E19BB" w:rsidP="001E40C7">
      <w:pPr>
        <w:pStyle w:val="Default"/>
        <w:jc w:val="both"/>
        <w:rPr>
          <w:rFonts w:ascii="Calibri" w:hAnsi="Calibri" w:cs="Calibri"/>
          <w:color w:val="4F6228"/>
        </w:rPr>
      </w:pPr>
    </w:p>
    <w:p w:rsidR="00F53705" w:rsidRDefault="00F53705" w:rsidP="001E40C7">
      <w:pPr>
        <w:pStyle w:val="Default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Módulo: Gestión de Talento Humano</w:t>
      </w:r>
    </w:p>
    <w:p w:rsidR="002E19BB" w:rsidRPr="000D4CCE" w:rsidRDefault="002E19BB" w:rsidP="001E40C7">
      <w:pPr>
        <w:pStyle w:val="Default"/>
        <w:jc w:val="center"/>
        <w:rPr>
          <w:rFonts w:ascii="Calibri" w:hAnsi="Calibri" w:cs="Calibri"/>
          <w:b/>
          <w:bCs/>
          <w:sz w:val="28"/>
          <w:szCs w:val="28"/>
        </w:rPr>
      </w:pPr>
      <w:r w:rsidRPr="000D4CCE">
        <w:rPr>
          <w:rFonts w:ascii="Calibri" w:hAnsi="Calibri" w:cs="Calibri"/>
          <w:b/>
          <w:bCs/>
          <w:sz w:val="28"/>
          <w:szCs w:val="28"/>
        </w:rPr>
        <w:t xml:space="preserve">Código: </w:t>
      </w:r>
      <w:r w:rsidR="00F53705">
        <w:rPr>
          <w:rFonts w:ascii="Calibri" w:hAnsi="Calibri" w:cs="Calibri"/>
          <w:b/>
          <w:bCs/>
          <w:sz w:val="28"/>
          <w:szCs w:val="28"/>
        </w:rPr>
        <w:t>MAES</w:t>
      </w:r>
      <w:r w:rsidR="000A5EFF" w:rsidRPr="000D4CCE">
        <w:rPr>
          <w:rFonts w:ascii="Calibri" w:hAnsi="Calibri" w:cs="Calibri"/>
          <w:b/>
          <w:bCs/>
          <w:sz w:val="28"/>
          <w:szCs w:val="28"/>
        </w:rPr>
        <w:t>-0</w:t>
      </w:r>
      <w:r w:rsidR="00F53705">
        <w:rPr>
          <w:rFonts w:ascii="Calibri" w:hAnsi="Calibri" w:cs="Calibri"/>
          <w:b/>
          <w:bCs/>
          <w:sz w:val="28"/>
          <w:szCs w:val="28"/>
        </w:rPr>
        <w:t>8</w:t>
      </w:r>
    </w:p>
    <w:p w:rsidR="002E19BB" w:rsidRPr="00291A38" w:rsidRDefault="002E19BB" w:rsidP="001E40C7">
      <w:pPr>
        <w:pStyle w:val="Default"/>
        <w:jc w:val="both"/>
        <w:rPr>
          <w:rFonts w:ascii="Calibri" w:hAnsi="Calibri" w:cs="Calibri"/>
          <w:color w:val="4F6228"/>
        </w:rPr>
      </w:pPr>
    </w:p>
    <w:p w:rsidR="00453D8D" w:rsidRPr="00291A38" w:rsidRDefault="002E19BB" w:rsidP="001E40C7">
      <w:pPr>
        <w:pStyle w:val="Ttulo2"/>
        <w:numPr>
          <w:ilvl w:val="0"/>
          <w:numId w:val="1"/>
        </w:numPr>
        <w:spacing w:line="240" w:lineRule="auto"/>
        <w:ind w:left="426" w:hanging="426"/>
        <w:jc w:val="both"/>
        <w:rPr>
          <w:rFonts w:ascii="Calibri" w:hAnsi="Calibri" w:cs="Calibri"/>
          <w:b w:val="0"/>
          <w:color w:val="auto"/>
          <w:sz w:val="24"/>
          <w:szCs w:val="24"/>
        </w:rPr>
      </w:pPr>
      <w:r w:rsidRPr="00291A38">
        <w:rPr>
          <w:rFonts w:ascii="Calibri" w:hAnsi="Calibri" w:cs="Calibri"/>
          <w:color w:val="auto"/>
          <w:sz w:val="24"/>
          <w:szCs w:val="24"/>
        </w:rPr>
        <w:t xml:space="preserve">Justificación </w:t>
      </w:r>
    </w:p>
    <w:p w:rsidR="00647B81" w:rsidRPr="00291A38" w:rsidRDefault="00453D8D" w:rsidP="001E40C7">
      <w:pPr>
        <w:pStyle w:val="Ttulo2"/>
        <w:spacing w:line="240" w:lineRule="auto"/>
        <w:ind w:left="426"/>
        <w:jc w:val="both"/>
        <w:rPr>
          <w:sz w:val="24"/>
          <w:szCs w:val="24"/>
        </w:rPr>
      </w:pPr>
      <w:r w:rsidRPr="00291A38">
        <w:rPr>
          <w:rFonts w:ascii="Calibri" w:hAnsi="Calibri" w:cs="Calibri"/>
          <w:b w:val="0"/>
          <w:color w:val="auto"/>
          <w:sz w:val="24"/>
          <w:szCs w:val="24"/>
        </w:rPr>
        <w:t>El talento es inherente a las personas, con sus habilidades, destrezas y conocimientos, no hay gestión sin gente, no se puede administrar sin el “recurso” más preciado…, las personas.</w:t>
      </w:r>
      <w:r w:rsidRPr="00291A38">
        <w:rPr>
          <w:sz w:val="24"/>
          <w:szCs w:val="24"/>
        </w:rPr>
        <w:t xml:space="preserve"> </w:t>
      </w:r>
      <w:r w:rsidRPr="00291A38">
        <w:rPr>
          <w:rFonts w:ascii="Calibri" w:hAnsi="Calibri" w:cs="Calibri"/>
          <w:b w:val="0"/>
          <w:color w:val="auto"/>
          <w:sz w:val="24"/>
          <w:szCs w:val="24"/>
        </w:rPr>
        <w:t>Cada persona tiene su talento y es el talento en s</w:t>
      </w:r>
      <w:r w:rsidR="00717E8B" w:rsidRPr="00291A38">
        <w:rPr>
          <w:rFonts w:ascii="Calibri" w:hAnsi="Calibri" w:cs="Calibri"/>
          <w:b w:val="0"/>
          <w:color w:val="auto"/>
          <w:sz w:val="24"/>
          <w:szCs w:val="24"/>
        </w:rPr>
        <w:t xml:space="preserve">i </w:t>
      </w:r>
      <w:r w:rsidRPr="00291A38">
        <w:rPr>
          <w:rFonts w:ascii="Calibri" w:hAnsi="Calibri" w:cs="Calibri"/>
          <w:b w:val="0"/>
          <w:color w:val="auto"/>
          <w:sz w:val="24"/>
          <w:szCs w:val="24"/>
        </w:rPr>
        <w:t>mismo, por eso es fundamental aprovechar sus características en todos los sistemas y subsistemas de la organizaci</w:t>
      </w:r>
      <w:r w:rsidR="00717E8B" w:rsidRPr="00291A38">
        <w:rPr>
          <w:rFonts w:ascii="Calibri" w:hAnsi="Calibri" w:cs="Calibri"/>
          <w:b w:val="0"/>
          <w:color w:val="auto"/>
          <w:sz w:val="24"/>
          <w:szCs w:val="24"/>
        </w:rPr>
        <w:t>ón.</w:t>
      </w:r>
    </w:p>
    <w:p w:rsidR="00747EBD" w:rsidRPr="00291A38" w:rsidRDefault="00F03258" w:rsidP="001E40C7">
      <w:pPr>
        <w:spacing w:line="240" w:lineRule="auto"/>
        <w:ind w:left="426"/>
        <w:jc w:val="both"/>
        <w:rPr>
          <w:sz w:val="24"/>
          <w:szCs w:val="24"/>
          <w:lang w:eastAsia="es-ES"/>
        </w:rPr>
      </w:pPr>
      <w:r w:rsidRPr="00291A38">
        <w:rPr>
          <w:sz w:val="24"/>
          <w:szCs w:val="24"/>
          <w:lang w:eastAsia="es-ES"/>
        </w:rPr>
        <w:t>Este curso tiene como fin primordial brindar los conocimientos fundamentales para que las y los estudiantes adquieran las destrezas para ejercer en el campo de la gestión del talento humano o en salud laboral, analizando los procesos d</w:t>
      </w:r>
      <w:r w:rsidR="00747EBD" w:rsidRPr="00291A38">
        <w:rPr>
          <w:sz w:val="24"/>
          <w:szCs w:val="24"/>
          <w:lang w:eastAsia="es-ES"/>
        </w:rPr>
        <w:t xml:space="preserve">e selección de personas, contratación, inducción, planes de carrera, incentivos, </w:t>
      </w:r>
      <w:r w:rsidR="00647B81" w:rsidRPr="00291A38">
        <w:rPr>
          <w:sz w:val="24"/>
          <w:szCs w:val="24"/>
          <w:lang w:eastAsia="es-ES"/>
        </w:rPr>
        <w:t>retención, capacitación, así como de los procesos de desvinculación y contratación de servicios profesionales externos.</w:t>
      </w:r>
    </w:p>
    <w:p w:rsidR="002E19BB" w:rsidRPr="00291A38" w:rsidRDefault="00747EBD" w:rsidP="001E40C7">
      <w:pPr>
        <w:spacing w:line="240" w:lineRule="auto"/>
        <w:jc w:val="both"/>
        <w:rPr>
          <w:rFonts w:cs="Calibri"/>
          <w:sz w:val="24"/>
          <w:szCs w:val="24"/>
          <w:lang w:eastAsia="es-ES"/>
        </w:rPr>
      </w:pPr>
      <w:r w:rsidRPr="00291A38">
        <w:rPr>
          <w:sz w:val="24"/>
          <w:szCs w:val="24"/>
          <w:lang w:eastAsia="es-ES"/>
        </w:rPr>
        <w:t xml:space="preserve">   </w:t>
      </w:r>
    </w:p>
    <w:p w:rsidR="002E19BB" w:rsidRPr="00291A38" w:rsidRDefault="002E19BB" w:rsidP="001E40C7">
      <w:pPr>
        <w:pStyle w:val="Ttulo2"/>
        <w:numPr>
          <w:ilvl w:val="0"/>
          <w:numId w:val="1"/>
        </w:numPr>
        <w:spacing w:line="240" w:lineRule="auto"/>
        <w:ind w:left="426" w:hanging="426"/>
        <w:jc w:val="both"/>
        <w:rPr>
          <w:rFonts w:ascii="Calibri" w:hAnsi="Calibri" w:cs="Calibri"/>
          <w:b w:val="0"/>
          <w:color w:val="auto"/>
          <w:sz w:val="24"/>
          <w:szCs w:val="24"/>
        </w:rPr>
      </w:pPr>
      <w:r w:rsidRPr="00291A38">
        <w:rPr>
          <w:rFonts w:ascii="Calibri" w:hAnsi="Calibri" w:cs="Calibri"/>
          <w:color w:val="auto"/>
          <w:sz w:val="24"/>
          <w:szCs w:val="24"/>
        </w:rPr>
        <w:t>Objetivo</w:t>
      </w:r>
      <w:r w:rsidR="00271537">
        <w:rPr>
          <w:rFonts w:ascii="Calibri" w:hAnsi="Calibri" w:cs="Calibri"/>
          <w:color w:val="auto"/>
          <w:sz w:val="24"/>
          <w:szCs w:val="24"/>
        </w:rPr>
        <w:t xml:space="preserve">s </w:t>
      </w:r>
      <w:r w:rsidRPr="00291A38">
        <w:rPr>
          <w:rFonts w:ascii="Calibri" w:hAnsi="Calibri" w:cs="Calibri"/>
          <w:color w:val="auto"/>
          <w:sz w:val="24"/>
          <w:szCs w:val="24"/>
        </w:rPr>
        <w:t>General</w:t>
      </w:r>
      <w:r w:rsidR="00271537">
        <w:rPr>
          <w:rFonts w:ascii="Calibri" w:hAnsi="Calibri" w:cs="Calibri"/>
          <w:color w:val="auto"/>
          <w:sz w:val="24"/>
          <w:szCs w:val="24"/>
        </w:rPr>
        <w:t>es</w:t>
      </w:r>
      <w:r w:rsidRPr="00291A38">
        <w:rPr>
          <w:rFonts w:ascii="Calibri" w:hAnsi="Calibri" w:cs="Calibri"/>
          <w:color w:val="auto"/>
          <w:sz w:val="24"/>
          <w:szCs w:val="24"/>
        </w:rPr>
        <w:t xml:space="preserve"> </w:t>
      </w:r>
    </w:p>
    <w:p w:rsidR="00271537" w:rsidRDefault="00271537" w:rsidP="001E40C7">
      <w:pPr>
        <w:spacing w:line="240" w:lineRule="auto"/>
        <w:ind w:left="426"/>
        <w:jc w:val="both"/>
        <w:rPr>
          <w:sz w:val="24"/>
          <w:szCs w:val="24"/>
          <w:lang w:eastAsia="es-ES"/>
        </w:rPr>
      </w:pPr>
      <w:r>
        <w:rPr>
          <w:sz w:val="24"/>
          <w:szCs w:val="24"/>
          <w:lang w:eastAsia="es-ES"/>
        </w:rPr>
        <w:t xml:space="preserve">1- Desarrollar las competencias profesionales para la óptima gestión del talento humano en las empresas: la autogestión, innovación, gestión del riesgo, gestión del cambio, tolerancia a la frustración y gestión de conflictos. </w:t>
      </w:r>
    </w:p>
    <w:p w:rsidR="00F03258" w:rsidRPr="00291A38" w:rsidRDefault="00271537" w:rsidP="001E40C7">
      <w:pPr>
        <w:spacing w:line="240" w:lineRule="auto"/>
        <w:ind w:left="426"/>
        <w:jc w:val="both"/>
        <w:rPr>
          <w:sz w:val="24"/>
          <w:szCs w:val="24"/>
          <w:lang w:eastAsia="es-ES"/>
        </w:rPr>
      </w:pPr>
      <w:r>
        <w:rPr>
          <w:sz w:val="24"/>
          <w:szCs w:val="24"/>
          <w:lang w:eastAsia="es-ES"/>
        </w:rPr>
        <w:t xml:space="preserve">2- Generar las destrezas gerenciales para la conformación de equipos </w:t>
      </w:r>
      <w:proofErr w:type="spellStart"/>
      <w:r>
        <w:rPr>
          <w:sz w:val="24"/>
          <w:szCs w:val="24"/>
          <w:lang w:eastAsia="es-ES"/>
        </w:rPr>
        <w:t>multi</w:t>
      </w:r>
      <w:proofErr w:type="spellEnd"/>
      <w:r>
        <w:rPr>
          <w:sz w:val="24"/>
          <w:szCs w:val="24"/>
          <w:lang w:eastAsia="es-ES"/>
        </w:rPr>
        <w:t xml:space="preserve">, inter y </w:t>
      </w:r>
      <w:proofErr w:type="spellStart"/>
      <w:r>
        <w:rPr>
          <w:sz w:val="24"/>
          <w:szCs w:val="24"/>
          <w:lang w:eastAsia="es-ES"/>
        </w:rPr>
        <w:t>transdisciplinarios</w:t>
      </w:r>
      <w:proofErr w:type="spellEnd"/>
      <w:r>
        <w:rPr>
          <w:sz w:val="24"/>
          <w:szCs w:val="24"/>
          <w:lang w:eastAsia="es-ES"/>
        </w:rPr>
        <w:t>.</w:t>
      </w:r>
    </w:p>
    <w:p w:rsidR="002E19BB" w:rsidRPr="00291A38" w:rsidRDefault="002E19BB" w:rsidP="001E40C7">
      <w:pPr>
        <w:spacing w:line="240" w:lineRule="auto"/>
        <w:ind w:left="426" w:hanging="426"/>
        <w:jc w:val="both"/>
        <w:rPr>
          <w:rFonts w:cs="Calibri"/>
          <w:sz w:val="24"/>
          <w:szCs w:val="24"/>
          <w:lang w:eastAsia="es-ES"/>
        </w:rPr>
      </w:pPr>
    </w:p>
    <w:p w:rsidR="002E19BB" w:rsidRPr="00291A38" w:rsidRDefault="002E19BB" w:rsidP="001E40C7">
      <w:pPr>
        <w:pStyle w:val="Ttulo2"/>
        <w:numPr>
          <w:ilvl w:val="0"/>
          <w:numId w:val="1"/>
        </w:numPr>
        <w:spacing w:line="240" w:lineRule="auto"/>
        <w:ind w:left="426" w:hanging="426"/>
        <w:jc w:val="both"/>
        <w:rPr>
          <w:rFonts w:ascii="Calibri" w:hAnsi="Calibri" w:cs="Calibri"/>
          <w:color w:val="auto"/>
          <w:sz w:val="24"/>
          <w:szCs w:val="24"/>
        </w:rPr>
      </w:pPr>
      <w:r w:rsidRPr="00291A38">
        <w:rPr>
          <w:rFonts w:ascii="Calibri" w:hAnsi="Calibri" w:cs="Calibri"/>
          <w:color w:val="auto"/>
          <w:sz w:val="24"/>
          <w:szCs w:val="24"/>
        </w:rPr>
        <w:t>Objetivos Específicos</w:t>
      </w:r>
    </w:p>
    <w:p w:rsidR="004431B0" w:rsidRPr="00291A38" w:rsidRDefault="004431B0" w:rsidP="001E40C7">
      <w:pPr>
        <w:numPr>
          <w:ilvl w:val="1"/>
          <w:numId w:val="1"/>
        </w:numPr>
        <w:spacing w:line="240" w:lineRule="auto"/>
        <w:jc w:val="both"/>
        <w:rPr>
          <w:sz w:val="24"/>
          <w:szCs w:val="24"/>
          <w:lang w:eastAsia="es-ES"/>
        </w:rPr>
      </w:pPr>
      <w:r w:rsidRPr="00291A38">
        <w:rPr>
          <w:sz w:val="24"/>
          <w:szCs w:val="24"/>
          <w:lang w:eastAsia="es-ES"/>
        </w:rPr>
        <w:t>Construir el conocimiento mediante la participación individual y grupal para entender la dinámica organizacional desde la funci</w:t>
      </w:r>
      <w:r w:rsidR="001E40C7" w:rsidRPr="00291A38">
        <w:rPr>
          <w:sz w:val="24"/>
          <w:szCs w:val="24"/>
          <w:lang w:eastAsia="es-ES"/>
        </w:rPr>
        <w:t>ón del desarrollador</w:t>
      </w:r>
      <w:r w:rsidRPr="00291A38">
        <w:rPr>
          <w:sz w:val="24"/>
          <w:szCs w:val="24"/>
          <w:lang w:eastAsia="es-ES"/>
        </w:rPr>
        <w:t xml:space="preserve"> del talento humano.</w:t>
      </w:r>
    </w:p>
    <w:p w:rsidR="004431B0" w:rsidRPr="00291A38" w:rsidRDefault="004431B0" w:rsidP="001E40C7">
      <w:pPr>
        <w:numPr>
          <w:ilvl w:val="1"/>
          <w:numId w:val="1"/>
        </w:numPr>
        <w:spacing w:line="240" w:lineRule="auto"/>
        <w:jc w:val="both"/>
        <w:rPr>
          <w:sz w:val="24"/>
          <w:szCs w:val="24"/>
          <w:lang w:eastAsia="es-ES"/>
        </w:rPr>
      </w:pPr>
      <w:r w:rsidRPr="00291A38">
        <w:rPr>
          <w:sz w:val="24"/>
          <w:szCs w:val="24"/>
          <w:lang w:eastAsia="es-ES"/>
        </w:rPr>
        <w:t>Comprender los diferentes procesos de la gestión de personas en las instituciones y organizaciones actuales.</w:t>
      </w:r>
    </w:p>
    <w:p w:rsidR="004431B0" w:rsidRPr="00291A38" w:rsidRDefault="00037486" w:rsidP="001E40C7">
      <w:pPr>
        <w:numPr>
          <w:ilvl w:val="1"/>
          <w:numId w:val="1"/>
        </w:numPr>
        <w:spacing w:line="240" w:lineRule="auto"/>
        <w:jc w:val="both"/>
        <w:rPr>
          <w:sz w:val="24"/>
          <w:szCs w:val="24"/>
          <w:lang w:eastAsia="es-ES"/>
        </w:rPr>
      </w:pPr>
      <w:r w:rsidRPr="00291A38">
        <w:rPr>
          <w:sz w:val="24"/>
          <w:szCs w:val="24"/>
          <w:lang w:eastAsia="es-ES"/>
        </w:rPr>
        <w:t>Promover la participación activa en el ciclo del desarrollo de personas, desde la selección de personal, hasta la desvinculación.</w:t>
      </w:r>
    </w:p>
    <w:p w:rsidR="00037486" w:rsidRPr="00291A38" w:rsidRDefault="00037486" w:rsidP="001E40C7">
      <w:pPr>
        <w:numPr>
          <w:ilvl w:val="1"/>
          <w:numId w:val="1"/>
        </w:numPr>
        <w:spacing w:line="240" w:lineRule="auto"/>
        <w:jc w:val="both"/>
        <w:rPr>
          <w:sz w:val="24"/>
          <w:szCs w:val="24"/>
          <w:lang w:eastAsia="es-ES"/>
        </w:rPr>
      </w:pPr>
      <w:r w:rsidRPr="00291A38">
        <w:rPr>
          <w:sz w:val="24"/>
          <w:szCs w:val="24"/>
          <w:lang w:eastAsia="es-ES"/>
        </w:rPr>
        <w:lastRenderedPageBreak/>
        <w:t>Conocer la terminología global de los recursos humanos y su aplicabilidad a los entornos laborales actuales en la región latinoamericana.</w:t>
      </w:r>
    </w:p>
    <w:p w:rsidR="00037486" w:rsidRPr="00291A38" w:rsidRDefault="00037486" w:rsidP="001E40C7">
      <w:pPr>
        <w:numPr>
          <w:ilvl w:val="1"/>
          <w:numId w:val="1"/>
        </w:numPr>
        <w:spacing w:line="240" w:lineRule="auto"/>
        <w:jc w:val="both"/>
        <w:rPr>
          <w:sz w:val="24"/>
          <w:szCs w:val="24"/>
          <w:lang w:eastAsia="es-ES"/>
        </w:rPr>
      </w:pPr>
      <w:r w:rsidRPr="00291A38">
        <w:rPr>
          <w:sz w:val="24"/>
          <w:szCs w:val="24"/>
          <w:lang w:eastAsia="es-ES"/>
        </w:rPr>
        <w:t xml:space="preserve">Fomentar el desarrollo del talento humano </w:t>
      </w:r>
      <w:r w:rsidR="00385145" w:rsidRPr="00291A38">
        <w:rPr>
          <w:sz w:val="24"/>
          <w:szCs w:val="24"/>
          <w:lang w:eastAsia="es-ES"/>
        </w:rPr>
        <w:t xml:space="preserve">en las empresas locales y multinacionales </w:t>
      </w:r>
      <w:r w:rsidRPr="00291A38">
        <w:rPr>
          <w:sz w:val="24"/>
          <w:szCs w:val="24"/>
          <w:lang w:eastAsia="es-ES"/>
        </w:rPr>
        <w:t xml:space="preserve">de acuerdo con la realidad </w:t>
      </w:r>
      <w:proofErr w:type="spellStart"/>
      <w:r w:rsidRPr="00291A38">
        <w:rPr>
          <w:sz w:val="24"/>
          <w:szCs w:val="24"/>
          <w:lang w:eastAsia="es-ES"/>
        </w:rPr>
        <w:t>sociolaboral</w:t>
      </w:r>
      <w:proofErr w:type="spellEnd"/>
      <w:r w:rsidRPr="00291A38">
        <w:rPr>
          <w:sz w:val="24"/>
          <w:szCs w:val="24"/>
          <w:lang w:eastAsia="es-ES"/>
        </w:rPr>
        <w:t xml:space="preserve"> de la región.</w:t>
      </w:r>
    </w:p>
    <w:p w:rsidR="00D44EEE" w:rsidRPr="00291A38" w:rsidRDefault="00D44EEE" w:rsidP="00D44EEE">
      <w:pPr>
        <w:spacing w:line="240" w:lineRule="auto"/>
        <w:ind w:left="1440"/>
        <w:jc w:val="both"/>
        <w:rPr>
          <w:sz w:val="24"/>
          <w:szCs w:val="24"/>
          <w:lang w:eastAsia="es-ES"/>
        </w:rPr>
      </w:pPr>
    </w:p>
    <w:p w:rsidR="002E19BB" w:rsidRPr="00291A38" w:rsidRDefault="001E40C7" w:rsidP="001E40C7">
      <w:pPr>
        <w:pStyle w:val="Prrafodelista"/>
        <w:numPr>
          <w:ilvl w:val="0"/>
          <w:numId w:val="1"/>
        </w:numPr>
        <w:ind w:left="426" w:hanging="426"/>
        <w:jc w:val="both"/>
        <w:rPr>
          <w:rFonts w:ascii="Calibri" w:hAnsi="Calibri" w:cs="Calibri"/>
          <w:b/>
        </w:rPr>
      </w:pPr>
      <w:r w:rsidRPr="00291A38">
        <w:rPr>
          <w:rFonts w:ascii="Calibri" w:hAnsi="Calibri" w:cs="Calibri"/>
          <w:b/>
        </w:rPr>
        <w:t>Temas y subtemas</w:t>
      </w:r>
      <w:r w:rsidR="002E19BB" w:rsidRPr="00291A38">
        <w:rPr>
          <w:rFonts w:ascii="Calibri" w:hAnsi="Calibri" w:cs="Calibri"/>
        </w:rPr>
        <w:t xml:space="preserve"> </w:t>
      </w:r>
    </w:p>
    <w:p w:rsidR="008B11D4" w:rsidRDefault="00A91482" w:rsidP="008B11D4">
      <w:pPr>
        <w:pStyle w:val="Prrafodelista"/>
        <w:ind w:left="426"/>
        <w:jc w:val="both"/>
        <w:rPr>
          <w:rFonts w:ascii="Calibri" w:hAnsi="Calibri" w:cs="Calibri"/>
          <w:b/>
        </w:rPr>
      </w:pPr>
      <w:r>
        <w:rPr>
          <w:rFonts w:cs="Calibri"/>
          <w:b/>
          <w:bCs/>
          <w:color w:val="000000"/>
          <w:lang w:val="es-CR" w:eastAsia="es-CR"/>
        </w:rPr>
        <w:t>Desafíos de la Administración del Recurso Humano</w:t>
      </w:r>
    </w:p>
    <w:p w:rsidR="00787765" w:rsidRDefault="00A91482" w:rsidP="008B11D4">
      <w:pPr>
        <w:pStyle w:val="Prrafodelista"/>
        <w:ind w:left="426"/>
        <w:jc w:val="both"/>
        <w:rPr>
          <w:rFonts w:ascii="Calibri" w:hAnsi="Calibri" w:cs="Calibri"/>
          <w:b/>
        </w:rPr>
      </w:pPr>
      <w:r>
        <w:rPr>
          <w:rFonts w:cs="Calibri"/>
          <w:color w:val="000000"/>
          <w:lang w:val="es-CR" w:eastAsia="es-CR"/>
        </w:rPr>
        <w:t>-Introducción a la Administración Moderna de personas</w:t>
      </w:r>
    </w:p>
    <w:p w:rsidR="00787765" w:rsidRDefault="00A91482" w:rsidP="008B11D4">
      <w:pPr>
        <w:pStyle w:val="Prrafodelista"/>
        <w:ind w:left="426"/>
        <w:jc w:val="both"/>
        <w:rPr>
          <w:rFonts w:cs="Calibri"/>
          <w:color w:val="000000"/>
          <w:lang w:val="es-CR" w:eastAsia="es-CR"/>
        </w:rPr>
      </w:pPr>
      <w:r>
        <w:rPr>
          <w:rFonts w:ascii="Calibri" w:hAnsi="Calibri" w:cs="Calibri"/>
          <w:b/>
        </w:rPr>
        <w:t>-</w:t>
      </w:r>
      <w:r w:rsidRPr="00A91482">
        <w:rPr>
          <w:rFonts w:cs="Calibri"/>
          <w:color w:val="000000"/>
          <w:lang w:val="es-CR" w:eastAsia="es-CR"/>
        </w:rPr>
        <w:t xml:space="preserve"> </w:t>
      </w:r>
      <w:r>
        <w:rPr>
          <w:rFonts w:cs="Calibri"/>
          <w:color w:val="000000"/>
          <w:lang w:val="es-CR" w:eastAsia="es-CR"/>
        </w:rPr>
        <w:t>Administración del Talento Humano</w:t>
      </w:r>
    </w:p>
    <w:p w:rsidR="00A91482" w:rsidRDefault="00A91482" w:rsidP="008B11D4">
      <w:pPr>
        <w:pStyle w:val="Prrafodelista"/>
        <w:ind w:left="426"/>
        <w:jc w:val="both"/>
        <w:rPr>
          <w:rFonts w:cs="Calibri"/>
          <w:color w:val="000000"/>
          <w:lang w:val="es-CR" w:eastAsia="es-CR"/>
        </w:rPr>
      </w:pPr>
      <w:r>
        <w:rPr>
          <w:rFonts w:ascii="Calibri" w:hAnsi="Calibri" w:cs="Calibri"/>
          <w:b/>
        </w:rPr>
        <w:t>-</w:t>
      </w:r>
      <w:r w:rsidRPr="00A91482">
        <w:rPr>
          <w:rFonts w:cs="Calibri"/>
          <w:color w:val="000000"/>
          <w:lang w:val="es-CR" w:eastAsia="es-CR"/>
        </w:rPr>
        <w:t xml:space="preserve"> </w:t>
      </w:r>
      <w:r>
        <w:rPr>
          <w:rFonts w:cs="Calibri"/>
          <w:color w:val="000000"/>
          <w:lang w:val="es-CR" w:eastAsia="es-CR"/>
        </w:rPr>
        <w:t>Planificación del Recurso Humano</w:t>
      </w:r>
    </w:p>
    <w:p w:rsidR="00A91482" w:rsidRDefault="00A91482" w:rsidP="008B11D4">
      <w:pPr>
        <w:pStyle w:val="Prrafodelista"/>
        <w:ind w:left="426"/>
        <w:jc w:val="both"/>
        <w:rPr>
          <w:rFonts w:ascii="Calibri" w:hAnsi="Calibri" w:cs="Calibri"/>
          <w:b/>
        </w:rPr>
      </w:pPr>
    </w:p>
    <w:p w:rsidR="00A91482" w:rsidRDefault="00A91482" w:rsidP="008B11D4">
      <w:pPr>
        <w:pStyle w:val="Prrafodelista"/>
        <w:ind w:left="426"/>
        <w:jc w:val="both"/>
        <w:rPr>
          <w:rFonts w:ascii="Calibri" w:hAnsi="Calibri" w:cs="Calibri"/>
          <w:b/>
        </w:rPr>
      </w:pPr>
      <w:r>
        <w:rPr>
          <w:rFonts w:cs="Calibri"/>
          <w:b/>
          <w:bCs/>
          <w:color w:val="000000"/>
          <w:lang w:eastAsia="es-CR"/>
        </w:rPr>
        <w:t>Incorporación y Colocación de las personas</w:t>
      </w:r>
    </w:p>
    <w:p w:rsidR="00787765" w:rsidRDefault="00A91482" w:rsidP="008B11D4">
      <w:pPr>
        <w:pStyle w:val="Prrafodelista"/>
        <w:ind w:left="426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-</w:t>
      </w:r>
      <w:r w:rsidRPr="00A91482">
        <w:rPr>
          <w:rFonts w:cs="Calibri"/>
          <w:color w:val="000000"/>
          <w:lang w:val="es-CR" w:eastAsia="es-CR"/>
        </w:rPr>
        <w:t xml:space="preserve"> </w:t>
      </w:r>
      <w:r>
        <w:rPr>
          <w:rFonts w:cs="Calibri"/>
          <w:color w:val="000000"/>
          <w:lang w:val="es-CR" w:eastAsia="es-CR"/>
        </w:rPr>
        <w:t>El reclutamiento de personal para la empresa</w:t>
      </w:r>
      <w:r w:rsidRPr="00C64854">
        <w:rPr>
          <w:rFonts w:cs="Calibri"/>
          <w:color w:val="000000"/>
          <w:lang w:eastAsia="es-CR"/>
        </w:rPr>
        <w:t>.</w:t>
      </w:r>
    </w:p>
    <w:p w:rsidR="00A91482" w:rsidRDefault="00A91482" w:rsidP="008B11D4">
      <w:pPr>
        <w:pStyle w:val="Prrafodelista"/>
        <w:ind w:left="426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- </w:t>
      </w:r>
      <w:r>
        <w:rPr>
          <w:rFonts w:cs="Calibri"/>
          <w:color w:val="000000"/>
          <w:lang w:eastAsia="es-CR"/>
        </w:rPr>
        <w:t>La selección del personal para la empresa</w:t>
      </w:r>
    </w:p>
    <w:p w:rsidR="00A91482" w:rsidRDefault="00A91482" w:rsidP="008B11D4">
      <w:pPr>
        <w:pStyle w:val="Prrafodelista"/>
        <w:ind w:left="426"/>
        <w:jc w:val="both"/>
        <w:rPr>
          <w:rFonts w:cs="Calibri"/>
          <w:color w:val="000000"/>
          <w:lang w:eastAsia="es-CR"/>
        </w:rPr>
      </w:pPr>
      <w:r>
        <w:rPr>
          <w:rFonts w:ascii="Calibri" w:hAnsi="Calibri" w:cs="Calibri"/>
          <w:b/>
        </w:rPr>
        <w:t>-</w:t>
      </w:r>
      <w:r w:rsidRPr="00A91482">
        <w:rPr>
          <w:rFonts w:cs="Calibri"/>
          <w:color w:val="000000"/>
          <w:lang w:eastAsia="es-CR"/>
        </w:rPr>
        <w:t xml:space="preserve"> </w:t>
      </w:r>
      <w:r>
        <w:rPr>
          <w:rFonts w:cs="Calibri"/>
          <w:color w:val="000000"/>
          <w:lang w:eastAsia="es-CR"/>
        </w:rPr>
        <w:t>Orientación de la persona en su puesto</w:t>
      </w:r>
    </w:p>
    <w:p w:rsidR="00A91482" w:rsidRDefault="00A91482" w:rsidP="008B11D4">
      <w:pPr>
        <w:pStyle w:val="Prrafodelista"/>
        <w:ind w:left="426"/>
        <w:jc w:val="both"/>
        <w:rPr>
          <w:rFonts w:cs="Calibri"/>
          <w:color w:val="000000"/>
          <w:lang w:eastAsia="es-CR"/>
        </w:rPr>
      </w:pPr>
      <w:r>
        <w:rPr>
          <w:rFonts w:ascii="Calibri" w:hAnsi="Calibri" w:cs="Calibri"/>
          <w:b/>
        </w:rPr>
        <w:t xml:space="preserve">- </w:t>
      </w:r>
      <w:r>
        <w:rPr>
          <w:rFonts w:cs="Calibri"/>
          <w:color w:val="000000"/>
          <w:lang w:eastAsia="es-CR"/>
        </w:rPr>
        <w:t>Evaluación del desempeño del empleado</w:t>
      </w:r>
    </w:p>
    <w:p w:rsidR="00A91482" w:rsidRDefault="00A91482" w:rsidP="008B11D4">
      <w:pPr>
        <w:pStyle w:val="Prrafodelista"/>
        <w:ind w:left="426"/>
        <w:jc w:val="both"/>
        <w:rPr>
          <w:rFonts w:ascii="Calibri" w:hAnsi="Calibri" w:cs="Calibri"/>
          <w:b/>
        </w:rPr>
      </w:pPr>
    </w:p>
    <w:p w:rsidR="00A91482" w:rsidRDefault="00A91482" w:rsidP="008B11D4">
      <w:pPr>
        <w:pStyle w:val="Prrafodelista"/>
        <w:ind w:left="426"/>
        <w:jc w:val="both"/>
        <w:rPr>
          <w:rFonts w:ascii="Calibri" w:hAnsi="Calibri" w:cs="Calibri"/>
          <w:b/>
        </w:rPr>
      </w:pPr>
      <w:r>
        <w:rPr>
          <w:rFonts w:cs="Calibri"/>
          <w:b/>
          <w:bCs/>
          <w:color w:val="000000"/>
          <w:lang w:val="es-CR" w:eastAsia="es-CR"/>
        </w:rPr>
        <w:t>Desarrollo de la persona</w:t>
      </w:r>
    </w:p>
    <w:p w:rsidR="00A91482" w:rsidRDefault="00A91482" w:rsidP="008B11D4">
      <w:pPr>
        <w:pStyle w:val="Prrafodelista"/>
        <w:ind w:left="426"/>
        <w:jc w:val="both"/>
        <w:rPr>
          <w:rFonts w:cs="Calibri"/>
          <w:color w:val="000000"/>
          <w:lang w:eastAsia="es-CR"/>
        </w:rPr>
      </w:pPr>
      <w:r>
        <w:rPr>
          <w:rFonts w:ascii="Calibri" w:hAnsi="Calibri" w:cs="Calibri"/>
          <w:b/>
        </w:rPr>
        <w:t xml:space="preserve">- </w:t>
      </w:r>
      <w:r>
        <w:rPr>
          <w:rFonts w:cs="Calibri"/>
          <w:color w:val="000000"/>
          <w:lang w:eastAsia="es-CR"/>
        </w:rPr>
        <w:t>Capacitación del individuo</w:t>
      </w:r>
    </w:p>
    <w:p w:rsidR="00A91482" w:rsidRDefault="00A91482" w:rsidP="008B11D4">
      <w:pPr>
        <w:pStyle w:val="Prrafodelista"/>
        <w:ind w:left="426"/>
        <w:jc w:val="both"/>
        <w:rPr>
          <w:rFonts w:cs="Calibri"/>
          <w:color w:val="000000"/>
          <w:lang w:eastAsia="es-CR"/>
        </w:rPr>
      </w:pPr>
      <w:r>
        <w:rPr>
          <w:rFonts w:ascii="Calibri" w:hAnsi="Calibri" w:cs="Calibri"/>
          <w:b/>
        </w:rPr>
        <w:t>-</w:t>
      </w:r>
      <w:r w:rsidRPr="00A91482">
        <w:rPr>
          <w:rFonts w:cs="Calibri"/>
          <w:color w:val="000000"/>
          <w:lang w:eastAsia="es-CR"/>
        </w:rPr>
        <w:t xml:space="preserve"> </w:t>
      </w:r>
      <w:r>
        <w:rPr>
          <w:rFonts w:cs="Calibri"/>
          <w:color w:val="000000"/>
          <w:lang w:eastAsia="es-CR"/>
        </w:rPr>
        <w:t>Desarrollo personal y organizativo</w:t>
      </w:r>
    </w:p>
    <w:p w:rsidR="00A91482" w:rsidRDefault="00A91482" w:rsidP="008B11D4">
      <w:pPr>
        <w:pStyle w:val="Prrafodelista"/>
        <w:ind w:left="426"/>
        <w:jc w:val="both"/>
        <w:rPr>
          <w:rFonts w:cs="Calibri"/>
          <w:color w:val="000000"/>
          <w:lang w:val="es-CR" w:eastAsia="es-CR"/>
        </w:rPr>
      </w:pPr>
      <w:r>
        <w:rPr>
          <w:rFonts w:ascii="Calibri" w:hAnsi="Calibri" w:cs="Calibri"/>
          <w:b/>
        </w:rPr>
        <w:t>-</w:t>
      </w:r>
      <w:r w:rsidRPr="00A91482">
        <w:rPr>
          <w:rFonts w:cs="Calibri"/>
          <w:color w:val="000000"/>
          <w:lang w:val="es-CR" w:eastAsia="es-CR"/>
        </w:rPr>
        <w:t xml:space="preserve"> </w:t>
      </w:r>
      <w:r>
        <w:rPr>
          <w:rFonts w:cs="Calibri"/>
          <w:color w:val="000000"/>
          <w:lang w:val="es-CR" w:eastAsia="es-CR"/>
        </w:rPr>
        <w:t>Remuneración empresarial</w:t>
      </w:r>
    </w:p>
    <w:p w:rsidR="00A91482" w:rsidRDefault="00A91482" w:rsidP="008B11D4">
      <w:pPr>
        <w:pStyle w:val="Prrafodelista"/>
        <w:ind w:left="426"/>
        <w:jc w:val="both"/>
        <w:rPr>
          <w:rFonts w:cs="Calibri"/>
          <w:color w:val="000000"/>
          <w:lang w:eastAsia="es-CR"/>
        </w:rPr>
      </w:pPr>
      <w:r>
        <w:rPr>
          <w:rFonts w:ascii="Calibri" w:hAnsi="Calibri" w:cs="Calibri"/>
          <w:b/>
        </w:rPr>
        <w:t>-</w:t>
      </w:r>
      <w:r w:rsidRPr="00A91482">
        <w:rPr>
          <w:rFonts w:cs="Calibri"/>
          <w:color w:val="000000"/>
          <w:lang w:val="es-CR" w:eastAsia="es-CR"/>
        </w:rPr>
        <w:t xml:space="preserve"> </w:t>
      </w:r>
      <w:r>
        <w:rPr>
          <w:rFonts w:cs="Calibri"/>
          <w:color w:val="000000"/>
          <w:lang w:val="es-CR" w:eastAsia="es-CR"/>
        </w:rPr>
        <w:t>Incentivos laborales</w:t>
      </w:r>
    </w:p>
    <w:p w:rsidR="00A91482" w:rsidRDefault="00A91482" w:rsidP="008B11D4">
      <w:pPr>
        <w:pStyle w:val="Prrafodelista"/>
        <w:ind w:left="426"/>
        <w:jc w:val="both"/>
        <w:rPr>
          <w:rFonts w:ascii="Calibri" w:hAnsi="Calibri" w:cs="Calibri"/>
          <w:b/>
        </w:rPr>
      </w:pPr>
    </w:p>
    <w:p w:rsidR="00A91482" w:rsidRDefault="00A91482" w:rsidP="008B11D4">
      <w:pPr>
        <w:pStyle w:val="Prrafodelista"/>
        <w:ind w:left="426"/>
        <w:jc w:val="both"/>
        <w:rPr>
          <w:rFonts w:ascii="Calibri" w:hAnsi="Calibri" w:cs="Calibri"/>
          <w:b/>
        </w:rPr>
      </w:pPr>
      <w:r>
        <w:rPr>
          <w:rFonts w:cs="Calibri"/>
          <w:b/>
          <w:bCs/>
          <w:color w:val="000000"/>
          <w:lang w:val="es-CR" w:eastAsia="es-CR"/>
        </w:rPr>
        <w:t>Retención del personal</w:t>
      </w:r>
    </w:p>
    <w:p w:rsidR="00A91482" w:rsidRDefault="00A91482" w:rsidP="008B11D4">
      <w:pPr>
        <w:pStyle w:val="Prrafodelista"/>
        <w:ind w:left="426"/>
        <w:jc w:val="both"/>
        <w:rPr>
          <w:rFonts w:cs="Calibri"/>
          <w:color w:val="000000"/>
          <w:lang w:val="es-CR" w:eastAsia="es-CR"/>
        </w:rPr>
      </w:pPr>
      <w:r>
        <w:rPr>
          <w:rFonts w:ascii="Calibri" w:hAnsi="Calibri" w:cs="Calibri"/>
          <w:b/>
        </w:rPr>
        <w:t>-</w:t>
      </w:r>
      <w:r w:rsidRPr="00A91482">
        <w:rPr>
          <w:rFonts w:cs="Calibri"/>
          <w:color w:val="000000"/>
          <w:lang w:val="es-CR" w:eastAsia="es-CR"/>
        </w:rPr>
        <w:t xml:space="preserve"> </w:t>
      </w:r>
      <w:r>
        <w:rPr>
          <w:rFonts w:cs="Calibri"/>
          <w:color w:val="000000"/>
          <w:lang w:val="es-CR" w:eastAsia="es-CR"/>
        </w:rPr>
        <w:t>Relación con los empleados y Calidad de vida</w:t>
      </w:r>
    </w:p>
    <w:p w:rsidR="00A91482" w:rsidRDefault="00A91482" w:rsidP="008B11D4">
      <w:pPr>
        <w:pStyle w:val="Prrafodelista"/>
        <w:ind w:left="426"/>
        <w:jc w:val="both"/>
        <w:rPr>
          <w:rFonts w:ascii="Calibri" w:hAnsi="Calibri" w:cs="Calibri"/>
          <w:b/>
          <w:lang w:val="es-CR"/>
        </w:rPr>
      </w:pPr>
    </w:p>
    <w:p w:rsidR="00A91482" w:rsidRPr="00A91482" w:rsidRDefault="00A91482" w:rsidP="008B11D4">
      <w:pPr>
        <w:pStyle w:val="Prrafodelista"/>
        <w:ind w:left="426"/>
        <w:jc w:val="both"/>
        <w:rPr>
          <w:rFonts w:ascii="Calibri" w:hAnsi="Calibri" w:cs="Calibri"/>
          <w:b/>
          <w:lang w:val="es-CR"/>
        </w:rPr>
      </w:pPr>
      <w:r>
        <w:rPr>
          <w:rFonts w:cs="Calibri"/>
          <w:b/>
          <w:bCs/>
          <w:color w:val="000000"/>
          <w:lang w:val="es-CR" w:eastAsia="es-CR"/>
        </w:rPr>
        <w:t>Supervisión de las personas</w:t>
      </w:r>
    </w:p>
    <w:p w:rsidR="00A91482" w:rsidRDefault="00A91482" w:rsidP="008B11D4">
      <w:pPr>
        <w:pStyle w:val="Prrafodelista"/>
        <w:ind w:left="426"/>
        <w:jc w:val="both"/>
        <w:rPr>
          <w:rFonts w:cs="Calibri"/>
          <w:color w:val="000000"/>
          <w:lang w:val="es-CR" w:eastAsia="es-CR"/>
        </w:rPr>
      </w:pPr>
      <w:r>
        <w:rPr>
          <w:rFonts w:ascii="Calibri" w:hAnsi="Calibri" w:cs="Calibri"/>
          <w:b/>
        </w:rPr>
        <w:t>-</w:t>
      </w:r>
      <w:r w:rsidRPr="00A91482">
        <w:rPr>
          <w:rFonts w:cs="Calibri"/>
          <w:color w:val="000000"/>
          <w:lang w:val="es-CR" w:eastAsia="es-CR"/>
        </w:rPr>
        <w:t xml:space="preserve"> </w:t>
      </w:r>
      <w:r>
        <w:rPr>
          <w:rFonts w:cs="Calibri"/>
          <w:color w:val="000000"/>
          <w:lang w:val="es-CR" w:eastAsia="es-CR"/>
        </w:rPr>
        <w:t>Sistema de información de recursos humanos</w:t>
      </w:r>
    </w:p>
    <w:p w:rsidR="00A91482" w:rsidRDefault="00A91482" w:rsidP="008B11D4">
      <w:pPr>
        <w:pStyle w:val="Prrafodelista"/>
        <w:ind w:left="426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-</w:t>
      </w:r>
      <w:r w:rsidRPr="00A91482">
        <w:rPr>
          <w:rFonts w:cs="Calibri"/>
          <w:color w:val="000000"/>
          <w:lang w:val="es-CR" w:eastAsia="es-CR"/>
        </w:rPr>
        <w:t xml:space="preserve"> </w:t>
      </w:r>
      <w:r>
        <w:rPr>
          <w:rFonts w:cs="Calibri"/>
          <w:color w:val="000000"/>
          <w:lang w:val="es-CR" w:eastAsia="es-CR"/>
        </w:rPr>
        <w:t>Evaluación de la Función de Administración de recurso humano</w:t>
      </w:r>
    </w:p>
    <w:p w:rsidR="00A91482" w:rsidRDefault="00A91482" w:rsidP="008B11D4">
      <w:pPr>
        <w:pStyle w:val="Prrafodelista"/>
        <w:ind w:left="426"/>
        <w:jc w:val="both"/>
        <w:rPr>
          <w:rFonts w:ascii="Calibri" w:hAnsi="Calibri" w:cs="Calibri"/>
          <w:b/>
        </w:rPr>
      </w:pPr>
    </w:p>
    <w:p w:rsidR="00A91482" w:rsidRPr="00291A38" w:rsidRDefault="00A91482" w:rsidP="008B11D4">
      <w:pPr>
        <w:pStyle w:val="Prrafodelista"/>
        <w:ind w:left="426"/>
        <w:jc w:val="both"/>
        <w:rPr>
          <w:rFonts w:ascii="Calibri" w:hAnsi="Calibri" w:cs="Calibri"/>
          <w:b/>
        </w:rPr>
      </w:pPr>
    </w:p>
    <w:p w:rsidR="002E19BB" w:rsidRDefault="002E19BB" w:rsidP="001E40C7">
      <w:pPr>
        <w:pStyle w:val="Prrafodelista"/>
        <w:ind w:left="426"/>
        <w:jc w:val="both"/>
        <w:rPr>
          <w:rFonts w:ascii="Calibri" w:hAnsi="Calibri" w:cs="Calibri"/>
          <w:b/>
        </w:rPr>
      </w:pPr>
    </w:p>
    <w:p w:rsidR="002D0B99" w:rsidRDefault="002D0B99" w:rsidP="001E40C7">
      <w:pPr>
        <w:pStyle w:val="Prrafodelista"/>
        <w:ind w:left="426"/>
        <w:jc w:val="both"/>
        <w:rPr>
          <w:rFonts w:ascii="Calibri" w:hAnsi="Calibri" w:cs="Calibri"/>
          <w:b/>
        </w:rPr>
      </w:pPr>
    </w:p>
    <w:p w:rsidR="002D0B99" w:rsidRDefault="002D0B99" w:rsidP="001E40C7">
      <w:pPr>
        <w:pStyle w:val="Prrafodelista"/>
        <w:ind w:left="426"/>
        <w:jc w:val="both"/>
        <w:rPr>
          <w:rFonts w:ascii="Calibri" w:hAnsi="Calibri" w:cs="Calibri"/>
          <w:b/>
        </w:rPr>
      </w:pPr>
    </w:p>
    <w:p w:rsidR="002D0B99" w:rsidRDefault="002D0B99" w:rsidP="001E40C7">
      <w:pPr>
        <w:pStyle w:val="Prrafodelista"/>
        <w:ind w:left="426"/>
        <w:jc w:val="both"/>
        <w:rPr>
          <w:rFonts w:ascii="Calibri" w:hAnsi="Calibri" w:cs="Calibri"/>
          <w:b/>
        </w:rPr>
      </w:pPr>
    </w:p>
    <w:p w:rsidR="002D0B99" w:rsidRDefault="002D0B99" w:rsidP="001E40C7">
      <w:pPr>
        <w:pStyle w:val="Prrafodelista"/>
        <w:ind w:left="426"/>
        <w:jc w:val="both"/>
        <w:rPr>
          <w:rFonts w:ascii="Calibri" w:hAnsi="Calibri" w:cs="Calibri"/>
          <w:b/>
        </w:rPr>
      </w:pPr>
    </w:p>
    <w:p w:rsidR="002D0B99" w:rsidRDefault="002D0B99" w:rsidP="001E40C7">
      <w:pPr>
        <w:pStyle w:val="Prrafodelista"/>
        <w:ind w:left="426"/>
        <w:jc w:val="both"/>
        <w:rPr>
          <w:rFonts w:ascii="Calibri" w:hAnsi="Calibri" w:cs="Calibri"/>
          <w:b/>
        </w:rPr>
      </w:pPr>
    </w:p>
    <w:p w:rsidR="002D0B99" w:rsidRDefault="002D0B99" w:rsidP="001E40C7">
      <w:pPr>
        <w:pStyle w:val="Prrafodelista"/>
        <w:ind w:left="426"/>
        <w:jc w:val="both"/>
        <w:rPr>
          <w:rFonts w:ascii="Calibri" w:hAnsi="Calibri" w:cs="Calibri"/>
          <w:b/>
        </w:rPr>
      </w:pPr>
    </w:p>
    <w:p w:rsidR="002D0B99" w:rsidRDefault="002D0B99" w:rsidP="001E40C7">
      <w:pPr>
        <w:pStyle w:val="Prrafodelista"/>
        <w:ind w:left="426"/>
        <w:jc w:val="both"/>
        <w:rPr>
          <w:rFonts w:ascii="Calibri" w:hAnsi="Calibri" w:cs="Calibri"/>
          <w:b/>
        </w:rPr>
      </w:pPr>
    </w:p>
    <w:p w:rsidR="002D0B99" w:rsidRDefault="002D0B99" w:rsidP="001E40C7">
      <w:pPr>
        <w:pStyle w:val="Prrafodelista"/>
        <w:ind w:left="426"/>
        <w:jc w:val="both"/>
        <w:rPr>
          <w:rFonts w:ascii="Calibri" w:hAnsi="Calibri" w:cs="Calibri"/>
          <w:b/>
        </w:rPr>
      </w:pPr>
    </w:p>
    <w:p w:rsidR="002D0B99" w:rsidRDefault="002D0B99" w:rsidP="001E40C7">
      <w:pPr>
        <w:pStyle w:val="Prrafodelista"/>
        <w:ind w:left="426"/>
        <w:jc w:val="both"/>
        <w:rPr>
          <w:rFonts w:ascii="Calibri" w:hAnsi="Calibri" w:cs="Calibri"/>
          <w:b/>
        </w:rPr>
      </w:pPr>
    </w:p>
    <w:p w:rsidR="002D0B99" w:rsidRPr="00291A38" w:rsidRDefault="002D0B99" w:rsidP="001E40C7">
      <w:pPr>
        <w:pStyle w:val="Prrafodelista"/>
        <w:ind w:left="426"/>
        <w:jc w:val="both"/>
        <w:rPr>
          <w:rFonts w:ascii="Calibri" w:hAnsi="Calibri" w:cs="Calibri"/>
          <w:b/>
        </w:rPr>
      </w:pPr>
    </w:p>
    <w:p w:rsidR="002E19BB" w:rsidRPr="00291A38" w:rsidRDefault="004542B5" w:rsidP="001E40C7">
      <w:pPr>
        <w:pStyle w:val="Prrafodelista"/>
        <w:numPr>
          <w:ilvl w:val="0"/>
          <w:numId w:val="1"/>
        </w:numPr>
        <w:ind w:left="426" w:hanging="426"/>
        <w:jc w:val="both"/>
        <w:rPr>
          <w:rFonts w:ascii="Calibri" w:hAnsi="Calibri" w:cs="Calibri"/>
          <w:b/>
        </w:rPr>
      </w:pPr>
      <w:r w:rsidRPr="00291A38">
        <w:rPr>
          <w:rFonts w:ascii="Calibri" w:hAnsi="Calibri" w:cs="Calibri"/>
          <w:b/>
        </w:rPr>
        <w:lastRenderedPageBreak/>
        <w:t>Actividades</w:t>
      </w:r>
      <w:r w:rsidR="006671D1" w:rsidRPr="00291A38">
        <w:rPr>
          <w:rFonts w:ascii="Calibri" w:hAnsi="Calibri" w:cs="Calibri"/>
          <w:b/>
        </w:rPr>
        <w:t xml:space="preserve"> de Aprendizaje</w:t>
      </w:r>
    </w:p>
    <w:p w:rsidR="00C64854" w:rsidRPr="00291A38" w:rsidRDefault="00C64854" w:rsidP="00C64854">
      <w:pPr>
        <w:pStyle w:val="Prrafodelista"/>
        <w:ind w:left="426"/>
        <w:jc w:val="both"/>
        <w:rPr>
          <w:rFonts w:ascii="Calibri" w:hAnsi="Calibri" w:cs="Calibri"/>
          <w:b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00"/>
        <w:gridCol w:w="2977"/>
        <w:gridCol w:w="4394"/>
      </w:tblGrid>
      <w:tr w:rsidR="00D44EEE" w:rsidRPr="00291A38" w:rsidTr="00D44EEE">
        <w:trPr>
          <w:trHeight w:val="33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44EEE" w:rsidRPr="00C64854" w:rsidRDefault="00D44EEE" w:rsidP="00C6485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C6485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>TEMAS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44EEE" w:rsidRPr="00C64854" w:rsidRDefault="00D44EEE" w:rsidP="00C6485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C6485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>SUBTEMAS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44EEE" w:rsidRPr="00C64854" w:rsidRDefault="00D44EEE" w:rsidP="00C6485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C6485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>ACTIVIDADES</w:t>
            </w:r>
          </w:p>
        </w:tc>
      </w:tr>
      <w:tr w:rsidR="00D44EEE" w:rsidRPr="00291A38" w:rsidTr="002D0B99">
        <w:trPr>
          <w:trHeight w:val="1134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EE" w:rsidRPr="00C64854" w:rsidRDefault="001F553F" w:rsidP="001F553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>Desafíos de la Administración del Recurso Humano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EE" w:rsidRPr="00C64854" w:rsidRDefault="001F553F" w:rsidP="00C6485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  <w:t>Introducción a la Administración Moderna de personas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EE" w:rsidRPr="00C64854" w:rsidRDefault="00D44EEE" w:rsidP="001F55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</w:pPr>
            <w:r w:rsidRPr="00291A38"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  <w:t xml:space="preserve">Lectura </w:t>
            </w:r>
            <w:r w:rsidR="001F553F"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  <w:t xml:space="preserve">capítulo I de </w:t>
            </w:r>
            <w:proofErr w:type="spellStart"/>
            <w:r w:rsidR="001F553F"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  <w:t>Chiavenato</w:t>
            </w:r>
            <w:proofErr w:type="spellEnd"/>
            <w:r w:rsidR="001F553F"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  <w:t>, Gestión de Talento Humano.</w:t>
            </w:r>
          </w:p>
        </w:tc>
      </w:tr>
      <w:tr w:rsidR="00D44EEE" w:rsidRPr="00291A38" w:rsidTr="002D0B99">
        <w:trPr>
          <w:trHeight w:val="1134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EEE" w:rsidRPr="00C64854" w:rsidRDefault="00D44EEE" w:rsidP="00C648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EE" w:rsidRPr="00C64854" w:rsidRDefault="001F553F" w:rsidP="00C6485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  <w:t>Administración del Talento Humano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EE" w:rsidRPr="00C64854" w:rsidRDefault="001F553F" w:rsidP="00C6485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</w:pPr>
            <w:r w:rsidRPr="00291A38"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  <w:t xml:space="preserve">Lectura 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  <w:t xml:space="preserve">capítulo II de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  <w:t>Chiavenato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  <w:t>, Gestión de Talento Humano.</w:t>
            </w:r>
          </w:p>
        </w:tc>
      </w:tr>
      <w:tr w:rsidR="002D0B99" w:rsidRPr="00291A38" w:rsidTr="002D0B99">
        <w:trPr>
          <w:trHeight w:val="1134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99" w:rsidRPr="00C64854" w:rsidRDefault="002D0B99" w:rsidP="00C648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29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99" w:rsidRPr="00C64854" w:rsidRDefault="002D0B99" w:rsidP="00C6485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  <w:t>Planificación del Recurso Humano</w:t>
            </w:r>
          </w:p>
        </w:tc>
        <w:tc>
          <w:tcPr>
            <w:tcW w:w="43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99" w:rsidRPr="00C64854" w:rsidRDefault="002D0B99" w:rsidP="00C6485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</w:pPr>
            <w:r w:rsidRPr="00291A38"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  <w:t xml:space="preserve">Lectura 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  <w:t xml:space="preserve">capítulo III de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  <w:t>Chiavenato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  <w:t>, Gestión de Talento Humano</w:t>
            </w:r>
          </w:p>
        </w:tc>
      </w:tr>
      <w:tr w:rsidR="00D44EEE" w:rsidRPr="00291A38" w:rsidTr="002D0B99">
        <w:trPr>
          <w:trHeight w:val="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EEE" w:rsidRPr="00C64854" w:rsidRDefault="00D44EEE" w:rsidP="00C648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EE" w:rsidRPr="00C64854" w:rsidRDefault="00D44EEE" w:rsidP="002802A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EE" w:rsidRPr="00C64854" w:rsidRDefault="00D44EEE" w:rsidP="002802A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D44EEE" w:rsidRPr="00291A38" w:rsidTr="002D0B99">
        <w:trPr>
          <w:trHeight w:val="1134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EE" w:rsidRPr="00C64854" w:rsidRDefault="009F5923" w:rsidP="00C648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eastAsia="es-CR"/>
              </w:rPr>
              <w:t>Incorporación y Colocación de las personas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EE" w:rsidRPr="00C64854" w:rsidRDefault="009F5923" w:rsidP="009F592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  <w:t>El reclutamiento de personal para la empresa</w:t>
            </w:r>
            <w:r w:rsidR="00D44EEE" w:rsidRPr="00C64854">
              <w:rPr>
                <w:rFonts w:eastAsia="Times New Roman" w:cs="Calibri"/>
                <w:color w:val="000000"/>
                <w:sz w:val="24"/>
                <w:szCs w:val="24"/>
                <w:lang w:eastAsia="es-CR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EE" w:rsidRPr="00C64854" w:rsidRDefault="009F5923" w:rsidP="00C6485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</w:pPr>
            <w:r w:rsidRPr="00291A38"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  <w:t xml:space="preserve">Lectura 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  <w:t xml:space="preserve">capítulo IV de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  <w:t>Chiavenato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  <w:t>, Gestión de Talento Humano</w:t>
            </w:r>
          </w:p>
        </w:tc>
      </w:tr>
      <w:tr w:rsidR="00D44EEE" w:rsidRPr="00291A38" w:rsidTr="002D0B99">
        <w:trPr>
          <w:trHeight w:val="1134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EEE" w:rsidRPr="00C64854" w:rsidRDefault="00D44EEE" w:rsidP="00C648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EE" w:rsidRPr="00C64854" w:rsidRDefault="009F5923" w:rsidP="00C6485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s-CR"/>
              </w:rPr>
              <w:t>La selección del personal para la empresa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EE" w:rsidRPr="00C64854" w:rsidRDefault="009F5923" w:rsidP="00C6485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</w:pPr>
            <w:r w:rsidRPr="00291A38"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  <w:t xml:space="preserve">Lectura 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  <w:t xml:space="preserve">capítulo V de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  <w:t>Chiavenato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  <w:t>, Gestión de Talento Humano</w:t>
            </w:r>
          </w:p>
        </w:tc>
      </w:tr>
      <w:tr w:rsidR="00D44EEE" w:rsidRPr="00291A38" w:rsidTr="002D0B99">
        <w:trPr>
          <w:trHeight w:val="1134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EEE" w:rsidRPr="00C64854" w:rsidRDefault="00D44EEE" w:rsidP="00C648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EE" w:rsidRPr="00C64854" w:rsidRDefault="001D01B1" w:rsidP="00C6485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s-CR"/>
              </w:rPr>
              <w:t>Orientación de la persona en su puesto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EE" w:rsidRPr="00C64854" w:rsidRDefault="001D01B1" w:rsidP="001D01B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</w:pPr>
            <w:r w:rsidRPr="00291A38"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  <w:t xml:space="preserve">Lectura 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  <w:t xml:space="preserve">capítulo VI de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  <w:t>Chiavenato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  <w:t>, Gestión de Talento Humano</w:t>
            </w:r>
            <w:r w:rsidR="00D44EEE" w:rsidRPr="00C64854"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  <w:t>.</w:t>
            </w:r>
          </w:p>
        </w:tc>
      </w:tr>
      <w:tr w:rsidR="00D44EEE" w:rsidRPr="00291A38" w:rsidTr="002D0B99">
        <w:trPr>
          <w:trHeight w:val="1134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EEE" w:rsidRPr="00C64854" w:rsidRDefault="00D44EEE" w:rsidP="00C648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EE" w:rsidRPr="00C64854" w:rsidRDefault="001D01B1" w:rsidP="00C6485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s-CR"/>
              </w:rPr>
              <w:t>Evaluación del desempeño del empleado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EE" w:rsidRPr="00C64854" w:rsidRDefault="001D01B1" w:rsidP="001D01B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</w:pPr>
            <w:r w:rsidRPr="00291A38"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  <w:t xml:space="preserve">Lectura 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  <w:t xml:space="preserve">capítulo VIII de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  <w:t>Chiavenato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  <w:t>, Gestión de Talento Humano</w:t>
            </w:r>
          </w:p>
        </w:tc>
      </w:tr>
      <w:tr w:rsidR="00D44EEE" w:rsidRPr="00291A38" w:rsidTr="002D0B99">
        <w:trPr>
          <w:trHeight w:val="1134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EE" w:rsidRPr="00C64854" w:rsidRDefault="003A008F" w:rsidP="00C648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>Desarrollo de la persona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EE" w:rsidRPr="00C64854" w:rsidRDefault="003A008F" w:rsidP="00C6485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s-CR"/>
              </w:rPr>
              <w:t>Capacitación del individuo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EE" w:rsidRPr="00C64854" w:rsidRDefault="00D44EEE" w:rsidP="00C6485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</w:pPr>
            <w:r w:rsidRPr="00C64854"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  <w:t> </w:t>
            </w:r>
            <w:r w:rsidR="003A008F" w:rsidRPr="00291A38"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  <w:t xml:space="preserve">Lectura </w:t>
            </w:r>
            <w:r w:rsidR="003A008F"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  <w:t xml:space="preserve">capítulo XII de </w:t>
            </w:r>
            <w:proofErr w:type="spellStart"/>
            <w:r w:rsidR="003A008F"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  <w:t>Chiavenato</w:t>
            </w:r>
            <w:proofErr w:type="spellEnd"/>
            <w:r w:rsidR="003A008F"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  <w:t>, Gestión de Talento Humano</w:t>
            </w:r>
          </w:p>
        </w:tc>
      </w:tr>
      <w:tr w:rsidR="00D44EEE" w:rsidRPr="00291A38" w:rsidTr="002D0B99">
        <w:trPr>
          <w:trHeight w:val="1134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EEE" w:rsidRPr="00C64854" w:rsidRDefault="00D44EEE" w:rsidP="00C648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EE" w:rsidRPr="00C64854" w:rsidRDefault="003A008F" w:rsidP="00C6485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s-CR"/>
              </w:rPr>
              <w:t>Desarrollo personal y organizativo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EE" w:rsidRPr="00C64854" w:rsidRDefault="003A008F" w:rsidP="00C6485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</w:pPr>
            <w:r w:rsidRPr="00291A38"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  <w:t xml:space="preserve">Lectura 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  <w:t xml:space="preserve">capítulo XIII de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  <w:t>Chiavenato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  <w:t>, Gestión de Talento Humano</w:t>
            </w:r>
          </w:p>
        </w:tc>
      </w:tr>
      <w:tr w:rsidR="00D44EEE" w:rsidRPr="00291A38" w:rsidTr="002D0B99">
        <w:trPr>
          <w:trHeight w:val="1134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EEE" w:rsidRPr="00C64854" w:rsidRDefault="00D44EEE" w:rsidP="00C648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EE" w:rsidRPr="00C64854" w:rsidRDefault="00A976A7" w:rsidP="00C6485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  <w:t>Remuneración empresarial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EE" w:rsidRPr="00C64854" w:rsidRDefault="00A976A7" w:rsidP="00A976A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</w:pPr>
            <w:r w:rsidRPr="00291A38"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  <w:t xml:space="preserve">Lectura 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  <w:t xml:space="preserve">capítulo IX de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  <w:t>Chiavenato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  <w:t>, Gestión de Talento Humano</w:t>
            </w:r>
          </w:p>
        </w:tc>
      </w:tr>
      <w:tr w:rsidR="00D44EEE" w:rsidRPr="00291A38" w:rsidTr="002D0B99">
        <w:trPr>
          <w:trHeight w:val="1134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EEE" w:rsidRPr="00C64854" w:rsidRDefault="00D44EEE" w:rsidP="00C648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EE" w:rsidRPr="00C64854" w:rsidRDefault="00A976A7" w:rsidP="00C6485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  <w:t>Incentivos laborales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EE" w:rsidRPr="00C64854" w:rsidRDefault="00A976A7" w:rsidP="00A976A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</w:pPr>
            <w:r w:rsidRPr="00291A38"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  <w:t xml:space="preserve">Lectura 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  <w:t xml:space="preserve">capítulo X de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  <w:t>Chiavenato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  <w:t>, Gestión de Talento Humano</w:t>
            </w:r>
          </w:p>
        </w:tc>
      </w:tr>
      <w:tr w:rsidR="00223CF0" w:rsidRPr="00291A38" w:rsidTr="001C4EB8">
        <w:trPr>
          <w:trHeight w:val="567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F0" w:rsidRPr="00C64854" w:rsidRDefault="00223CF0" w:rsidP="00C648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>Retención del personal</w:t>
            </w:r>
          </w:p>
        </w:tc>
        <w:tc>
          <w:tcPr>
            <w:tcW w:w="29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F0" w:rsidRPr="00C64854" w:rsidRDefault="00223CF0" w:rsidP="00C6485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  <w:t>Relación con los empleados</w:t>
            </w:r>
          </w:p>
          <w:p w:rsidR="00223CF0" w:rsidRPr="00C64854" w:rsidRDefault="00223CF0" w:rsidP="00C64854">
            <w:pPr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  <w:t>Calidad de vida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F0" w:rsidRPr="00C64854" w:rsidRDefault="00223CF0" w:rsidP="00223CF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</w:pPr>
            <w:r w:rsidRPr="00291A38"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  <w:t xml:space="preserve">Lectura 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  <w:t xml:space="preserve">capítulo XIV y XV de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  <w:t>Chiavenato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  <w:t>, Gestión de Talento Humano</w:t>
            </w:r>
            <w:r w:rsidRPr="00C64854"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  <w:t>.</w:t>
            </w:r>
          </w:p>
        </w:tc>
      </w:tr>
      <w:tr w:rsidR="00223CF0" w:rsidRPr="00291A38" w:rsidTr="002D0B99">
        <w:trPr>
          <w:trHeight w:val="1134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CF0" w:rsidRPr="00C64854" w:rsidRDefault="00223CF0" w:rsidP="00C648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F0" w:rsidRPr="00C64854" w:rsidRDefault="00223CF0" w:rsidP="00C6485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CF0" w:rsidRPr="00C64854" w:rsidRDefault="00223CF0" w:rsidP="00C6485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223CF0" w:rsidRPr="00291A38" w:rsidTr="002D0B99">
        <w:trPr>
          <w:trHeight w:val="1134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F0" w:rsidRPr="00C64854" w:rsidRDefault="00A91482" w:rsidP="00C648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>Supervisión</w:t>
            </w:r>
            <w:r w:rsidR="00223CF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 xml:space="preserve"> de las personas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F0" w:rsidRPr="00C64854" w:rsidRDefault="00223CF0" w:rsidP="00C6485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  <w:t>Sistema de información de recursos humanos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F0" w:rsidRPr="00C64854" w:rsidRDefault="00223CF0" w:rsidP="00223CF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</w:pPr>
            <w:r w:rsidRPr="00291A38"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  <w:t xml:space="preserve">Lectura 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  <w:t xml:space="preserve">capítulo XVI de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  <w:t>Chiavenato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  <w:t>, Gestión de Talento Humano</w:t>
            </w:r>
          </w:p>
        </w:tc>
      </w:tr>
      <w:tr w:rsidR="00223CF0" w:rsidRPr="00291A38" w:rsidTr="002D0B99">
        <w:trPr>
          <w:trHeight w:val="1134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CF0" w:rsidRPr="00C64854" w:rsidRDefault="00223CF0" w:rsidP="00C648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F0" w:rsidRPr="00C64854" w:rsidRDefault="00223CF0" w:rsidP="00C6485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  <w:t>Evaluación de la Función de Administración de recurso humano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CF0" w:rsidRPr="00C64854" w:rsidRDefault="00223CF0" w:rsidP="00C6485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</w:pPr>
            <w:r w:rsidRPr="00291A38"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  <w:t xml:space="preserve">Lectura 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  <w:t xml:space="preserve">capítulo XVII de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  <w:t>Chiavenato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val="es-CR" w:eastAsia="es-CR"/>
              </w:rPr>
              <w:t>, Gestión de Talento Humano</w:t>
            </w:r>
          </w:p>
        </w:tc>
      </w:tr>
    </w:tbl>
    <w:p w:rsidR="002E19BB" w:rsidRPr="00291A38" w:rsidRDefault="002E19BB" w:rsidP="000D4CCE">
      <w:pPr>
        <w:pStyle w:val="Prrafodelista"/>
        <w:ind w:left="852" w:hanging="426"/>
        <w:jc w:val="both"/>
        <w:rPr>
          <w:rFonts w:ascii="Calibri" w:hAnsi="Calibri" w:cs="Calibri"/>
          <w:lang w:val="es-CR"/>
        </w:rPr>
      </w:pPr>
    </w:p>
    <w:p w:rsidR="002E19BB" w:rsidRPr="00291A38" w:rsidRDefault="002E19BB" w:rsidP="001E40C7">
      <w:pPr>
        <w:pStyle w:val="Prrafodelista"/>
        <w:ind w:left="426" w:hanging="426"/>
        <w:jc w:val="both"/>
        <w:rPr>
          <w:rFonts w:ascii="Calibri" w:hAnsi="Calibri" w:cs="Calibri"/>
          <w:b/>
        </w:rPr>
      </w:pPr>
    </w:p>
    <w:p w:rsidR="002E19BB" w:rsidRPr="00291A38" w:rsidRDefault="004542B5" w:rsidP="001E40C7">
      <w:pPr>
        <w:pStyle w:val="Prrafodelista"/>
        <w:numPr>
          <w:ilvl w:val="0"/>
          <w:numId w:val="1"/>
        </w:numPr>
        <w:ind w:left="426" w:hanging="426"/>
        <w:jc w:val="both"/>
        <w:rPr>
          <w:rFonts w:ascii="Calibri" w:hAnsi="Calibri" w:cs="Calibri"/>
          <w:b/>
        </w:rPr>
      </w:pPr>
      <w:r w:rsidRPr="00291A38">
        <w:rPr>
          <w:rFonts w:ascii="Calibri" w:hAnsi="Calibri" w:cs="Calibri"/>
          <w:b/>
        </w:rPr>
        <w:t xml:space="preserve">Criterios y Procedimientos de </w:t>
      </w:r>
      <w:r w:rsidR="002E19BB" w:rsidRPr="00291A38">
        <w:rPr>
          <w:rFonts w:ascii="Calibri" w:hAnsi="Calibri" w:cs="Calibri"/>
          <w:b/>
        </w:rPr>
        <w:t>Evaluación</w:t>
      </w:r>
      <w:r w:rsidRPr="00291A38">
        <w:rPr>
          <w:rFonts w:ascii="Calibri" w:hAnsi="Calibri" w:cs="Calibri"/>
          <w:b/>
        </w:rPr>
        <w:t xml:space="preserve"> y Acreditación</w:t>
      </w:r>
    </w:p>
    <w:p w:rsidR="00D44EEE" w:rsidRPr="00291A38" w:rsidRDefault="00D44EEE" w:rsidP="00D44EEE">
      <w:pPr>
        <w:pStyle w:val="Prrafodelista"/>
        <w:ind w:left="426"/>
        <w:jc w:val="both"/>
        <w:rPr>
          <w:rFonts w:ascii="Calibri" w:hAnsi="Calibri" w:cs="Calibri"/>
        </w:rPr>
      </w:pPr>
      <w:r w:rsidRPr="00291A38">
        <w:rPr>
          <w:rFonts w:ascii="Calibri" w:hAnsi="Calibri" w:cs="Calibri"/>
        </w:rPr>
        <w:t>La evaluación del curso se hará de la siguiente manera:</w:t>
      </w:r>
    </w:p>
    <w:p w:rsidR="00D44EEE" w:rsidRPr="00291A38" w:rsidRDefault="00D44EEE" w:rsidP="00D44EEE">
      <w:pPr>
        <w:pStyle w:val="Prrafodelista"/>
        <w:jc w:val="both"/>
        <w:rPr>
          <w:rFonts w:ascii="Calibri" w:hAnsi="Calibri" w:cs="Calibri"/>
          <w:b/>
        </w:rPr>
      </w:pPr>
    </w:p>
    <w:tbl>
      <w:tblPr>
        <w:tblW w:w="0" w:type="auto"/>
        <w:tblLook w:val="04A0"/>
      </w:tblPr>
      <w:tblGrid>
        <w:gridCol w:w="6062"/>
        <w:gridCol w:w="1444"/>
      </w:tblGrid>
      <w:tr w:rsidR="00D44EEE" w:rsidRPr="0042010C" w:rsidTr="0042010C">
        <w:tc>
          <w:tcPr>
            <w:tcW w:w="606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44EEE" w:rsidRPr="0042010C" w:rsidRDefault="00D44EEE" w:rsidP="0042010C">
            <w:pPr>
              <w:pStyle w:val="Prrafodelista"/>
              <w:ind w:left="0"/>
              <w:jc w:val="center"/>
              <w:rPr>
                <w:rFonts w:ascii="Calibri" w:hAnsi="Calibri" w:cs="Calibri"/>
                <w:b/>
                <w:bCs/>
                <w:lang w:val="es-CR"/>
              </w:rPr>
            </w:pPr>
            <w:r w:rsidRPr="0042010C">
              <w:rPr>
                <w:rFonts w:ascii="Calibri" w:hAnsi="Calibri" w:cs="Calibri"/>
                <w:b/>
                <w:bCs/>
                <w:lang w:val="es-CR"/>
              </w:rPr>
              <w:t>Actividad</w:t>
            </w:r>
          </w:p>
        </w:tc>
        <w:tc>
          <w:tcPr>
            <w:tcW w:w="1444" w:type="dxa"/>
            <w:tcBorders>
              <w:bottom w:val="single" w:sz="12" w:space="0" w:color="000000"/>
            </w:tcBorders>
            <w:shd w:val="clear" w:color="auto" w:fill="auto"/>
          </w:tcPr>
          <w:p w:rsidR="00D44EEE" w:rsidRPr="0042010C" w:rsidRDefault="00D44EEE" w:rsidP="0042010C">
            <w:pPr>
              <w:pStyle w:val="Prrafodelista"/>
              <w:ind w:left="0"/>
              <w:jc w:val="center"/>
              <w:rPr>
                <w:rFonts w:ascii="Calibri" w:hAnsi="Calibri" w:cs="Calibri"/>
                <w:b/>
                <w:bCs/>
                <w:lang w:val="es-CR"/>
              </w:rPr>
            </w:pPr>
            <w:r w:rsidRPr="0042010C">
              <w:rPr>
                <w:rFonts w:ascii="Calibri" w:hAnsi="Calibri" w:cs="Calibri"/>
                <w:b/>
                <w:bCs/>
                <w:lang w:val="es-CR"/>
              </w:rPr>
              <w:t>Evaluación</w:t>
            </w:r>
          </w:p>
        </w:tc>
      </w:tr>
      <w:tr w:rsidR="00D44EEE" w:rsidRPr="0042010C" w:rsidTr="0042010C">
        <w:tc>
          <w:tcPr>
            <w:tcW w:w="6062" w:type="dxa"/>
            <w:tcBorders>
              <w:right w:val="single" w:sz="12" w:space="0" w:color="000000"/>
            </w:tcBorders>
            <w:shd w:val="clear" w:color="auto" w:fill="auto"/>
          </w:tcPr>
          <w:p w:rsidR="00D44EEE" w:rsidRPr="0042010C" w:rsidRDefault="00D44EEE" w:rsidP="00350832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/>
                <w:bCs/>
                <w:lang w:val="es-CR"/>
              </w:rPr>
            </w:pPr>
            <w:r w:rsidRPr="0042010C">
              <w:rPr>
                <w:rFonts w:ascii="Calibri" w:hAnsi="Calibri" w:cs="Calibri"/>
                <w:b/>
                <w:bCs/>
                <w:lang w:val="es-CR"/>
              </w:rPr>
              <w:t>Participación activa y consecuente con la temática del curso en foros de discusión.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D44EEE" w:rsidRPr="0042010C" w:rsidRDefault="00350832" w:rsidP="0042010C">
            <w:pPr>
              <w:pStyle w:val="Prrafodelista"/>
              <w:ind w:left="0"/>
              <w:jc w:val="center"/>
              <w:rPr>
                <w:rFonts w:ascii="Calibri" w:hAnsi="Calibri" w:cs="Calibri"/>
                <w:lang w:val="es-CR"/>
              </w:rPr>
            </w:pPr>
            <w:r>
              <w:rPr>
                <w:rFonts w:ascii="Calibri" w:hAnsi="Calibri" w:cs="Calibri"/>
                <w:lang w:val="es-CR"/>
              </w:rPr>
              <w:t>1</w:t>
            </w:r>
            <w:r w:rsidR="00D44EEE" w:rsidRPr="0042010C">
              <w:rPr>
                <w:rFonts w:ascii="Calibri" w:hAnsi="Calibri" w:cs="Calibri"/>
                <w:lang w:val="es-CR"/>
              </w:rPr>
              <w:t>0pts</w:t>
            </w:r>
          </w:p>
        </w:tc>
      </w:tr>
      <w:tr w:rsidR="00D44EEE" w:rsidRPr="0042010C" w:rsidTr="0042010C">
        <w:tc>
          <w:tcPr>
            <w:tcW w:w="6062" w:type="dxa"/>
            <w:tcBorders>
              <w:right w:val="single" w:sz="12" w:space="0" w:color="000000"/>
            </w:tcBorders>
            <w:shd w:val="clear" w:color="auto" w:fill="auto"/>
          </w:tcPr>
          <w:p w:rsidR="00350832" w:rsidRDefault="00350832" w:rsidP="0042010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/>
                <w:bCs/>
                <w:lang w:val="es-CR"/>
              </w:rPr>
            </w:pPr>
            <w:r>
              <w:rPr>
                <w:rFonts w:ascii="Calibri" w:hAnsi="Calibri" w:cs="Calibri"/>
                <w:b/>
                <w:bCs/>
                <w:lang w:val="es-CR"/>
              </w:rPr>
              <w:t>Cuestionarios</w:t>
            </w:r>
          </w:p>
          <w:p w:rsidR="00D44EEE" w:rsidRPr="0042010C" w:rsidRDefault="00350832" w:rsidP="0042010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/>
                <w:bCs/>
                <w:lang w:val="es-CR"/>
              </w:rPr>
            </w:pPr>
            <w:r>
              <w:rPr>
                <w:rFonts w:ascii="Calibri" w:hAnsi="Calibri" w:cs="Calibri"/>
                <w:b/>
                <w:bCs/>
                <w:lang w:val="es-CR"/>
              </w:rPr>
              <w:t>Ejercicios entregables (en grupos)</w:t>
            </w:r>
            <w:r w:rsidR="00D44EEE" w:rsidRPr="0042010C">
              <w:rPr>
                <w:rFonts w:ascii="Calibri" w:hAnsi="Calibri" w:cs="Calibri"/>
                <w:b/>
                <w:bCs/>
                <w:lang w:val="es-CR"/>
              </w:rPr>
              <w:t>.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D44EEE" w:rsidRDefault="00D44EEE" w:rsidP="0042010C">
            <w:pPr>
              <w:pStyle w:val="Prrafodelista"/>
              <w:ind w:left="0"/>
              <w:jc w:val="center"/>
              <w:rPr>
                <w:rFonts w:ascii="Calibri" w:hAnsi="Calibri" w:cs="Calibri"/>
                <w:lang w:val="es-CR"/>
              </w:rPr>
            </w:pPr>
            <w:r w:rsidRPr="0042010C">
              <w:rPr>
                <w:rFonts w:ascii="Calibri" w:hAnsi="Calibri" w:cs="Calibri"/>
                <w:lang w:val="es-CR"/>
              </w:rPr>
              <w:t>10pts</w:t>
            </w:r>
          </w:p>
          <w:p w:rsidR="00350832" w:rsidRPr="0042010C" w:rsidRDefault="00350832" w:rsidP="00350832">
            <w:pPr>
              <w:pStyle w:val="Prrafodelista"/>
              <w:ind w:left="0"/>
              <w:jc w:val="center"/>
              <w:rPr>
                <w:rFonts w:ascii="Calibri" w:hAnsi="Calibri" w:cs="Calibri"/>
                <w:lang w:val="es-CR"/>
              </w:rPr>
            </w:pPr>
            <w:r>
              <w:rPr>
                <w:rFonts w:ascii="Calibri" w:hAnsi="Calibri" w:cs="Calibri"/>
                <w:lang w:val="es-CR"/>
              </w:rPr>
              <w:t>10pts</w:t>
            </w:r>
          </w:p>
        </w:tc>
      </w:tr>
      <w:tr w:rsidR="00D44EEE" w:rsidRPr="0042010C" w:rsidTr="0042010C">
        <w:tc>
          <w:tcPr>
            <w:tcW w:w="6062" w:type="dxa"/>
            <w:tcBorders>
              <w:right w:val="single" w:sz="12" w:space="0" w:color="000000"/>
            </w:tcBorders>
            <w:shd w:val="clear" w:color="auto" w:fill="auto"/>
          </w:tcPr>
          <w:p w:rsidR="00D44EEE" w:rsidRPr="00C64854" w:rsidRDefault="00350832" w:rsidP="0042010C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>Estudio de caso</w:t>
            </w:r>
            <w:r w:rsidR="00D44EEE" w:rsidRPr="0042010C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>.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D44EEE" w:rsidRPr="0042010C" w:rsidRDefault="00350832" w:rsidP="00350832">
            <w:pPr>
              <w:pStyle w:val="Prrafodelista"/>
              <w:ind w:left="0"/>
              <w:jc w:val="center"/>
              <w:rPr>
                <w:rFonts w:ascii="Calibri" w:hAnsi="Calibri" w:cs="Calibri"/>
                <w:lang w:val="es-CR"/>
              </w:rPr>
            </w:pPr>
            <w:r>
              <w:rPr>
                <w:rFonts w:ascii="Calibri" w:hAnsi="Calibri" w:cs="Calibri"/>
                <w:lang w:val="es-CR"/>
              </w:rPr>
              <w:t>10</w:t>
            </w:r>
            <w:r w:rsidR="00D44EEE" w:rsidRPr="0042010C">
              <w:rPr>
                <w:rFonts w:ascii="Calibri" w:hAnsi="Calibri" w:cs="Calibri"/>
                <w:lang w:val="es-CR"/>
              </w:rPr>
              <w:t>pts</w:t>
            </w:r>
          </w:p>
        </w:tc>
      </w:tr>
      <w:tr w:rsidR="00D44EEE" w:rsidRPr="0042010C" w:rsidTr="0042010C">
        <w:tc>
          <w:tcPr>
            <w:tcW w:w="6062" w:type="dxa"/>
            <w:tcBorders>
              <w:right w:val="single" w:sz="12" w:space="0" w:color="000000"/>
            </w:tcBorders>
            <w:shd w:val="clear" w:color="auto" w:fill="auto"/>
          </w:tcPr>
          <w:p w:rsidR="00D44EEE" w:rsidRPr="0042010C" w:rsidRDefault="00350832" w:rsidP="0042010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Cs/>
                <w:lang w:val="es-CR"/>
              </w:rPr>
            </w:pPr>
            <w:r>
              <w:rPr>
                <w:rFonts w:ascii="Calibri" w:hAnsi="Calibri" w:cs="Calibri"/>
                <w:b/>
                <w:bCs/>
                <w:lang w:val="es-CR"/>
              </w:rPr>
              <w:t>Examen Final</w:t>
            </w:r>
          </w:p>
          <w:p w:rsidR="00D44EEE" w:rsidRPr="0042010C" w:rsidRDefault="00D44EEE" w:rsidP="0042010C">
            <w:pPr>
              <w:pStyle w:val="Prrafodelista"/>
              <w:jc w:val="both"/>
              <w:rPr>
                <w:rFonts w:ascii="Calibri" w:hAnsi="Calibri" w:cs="Calibri"/>
                <w:b/>
                <w:bCs/>
                <w:lang w:val="es-CR"/>
              </w:rPr>
            </w:pPr>
          </w:p>
        </w:tc>
        <w:tc>
          <w:tcPr>
            <w:tcW w:w="1444" w:type="dxa"/>
            <w:shd w:val="clear" w:color="auto" w:fill="auto"/>
          </w:tcPr>
          <w:p w:rsidR="00D44EEE" w:rsidRPr="0042010C" w:rsidRDefault="00350832" w:rsidP="0042010C">
            <w:pPr>
              <w:pStyle w:val="Prrafodelista"/>
              <w:ind w:left="0"/>
              <w:jc w:val="center"/>
              <w:rPr>
                <w:rFonts w:ascii="Calibri" w:hAnsi="Calibri" w:cs="Calibri"/>
                <w:lang w:val="es-CR"/>
              </w:rPr>
            </w:pPr>
            <w:r>
              <w:rPr>
                <w:rFonts w:ascii="Calibri" w:hAnsi="Calibri" w:cs="Calibri"/>
                <w:lang w:val="es-CR"/>
              </w:rPr>
              <w:t>6</w:t>
            </w:r>
            <w:r w:rsidR="00D44EEE" w:rsidRPr="0042010C">
              <w:rPr>
                <w:rFonts w:ascii="Calibri" w:hAnsi="Calibri" w:cs="Calibri"/>
                <w:lang w:val="es-CR"/>
              </w:rPr>
              <w:t>0pts</w:t>
            </w:r>
          </w:p>
        </w:tc>
      </w:tr>
      <w:tr w:rsidR="00D44EEE" w:rsidRPr="0042010C" w:rsidTr="0042010C">
        <w:tc>
          <w:tcPr>
            <w:tcW w:w="6062" w:type="dxa"/>
            <w:tcBorders>
              <w:right w:val="single" w:sz="12" w:space="0" w:color="000000"/>
            </w:tcBorders>
            <w:shd w:val="clear" w:color="auto" w:fill="auto"/>
          </w:tcPr>
          <w:p w:rsidR="00D44EEE" w:rsidRPr="0042010C" w:rsidRDefault="00D44EEE" w:rsidP="0042010C">
            <w:pPr>
              <w:pStyle w:val="Prrafodelista"/>
              <w:ind w:left="0"/>
              <w:jc w:val="both"/>
              <w:rPr>
                <w:rFonts w:ascii="Calibri" w:hAnsi="Calibri" w:cs="Calibri"/>
                <w:b/>
                <w:bCs/>
                <w:lang w:val="es-CR"/>
              </w:rPr>
            </w:pPr>
            <w:r w:rsidRPr="0042010C">
              <w:rPr>
                <w:rFonts w:ascii="Calibri" w:hAnsi="Calibri" w:cs="Calibri"/>
                <w:b/>
                <w:bCs/>
                <w:lang w:val="es-CR"/>
              </w:rPr>
              <w:t>Evaluación total de aprobación del curso</w:t>
            </w:r>
          </w:p>
        </w:tc>
        <w:tc>
          <w:tcPr>
            <w:tcW w:w="1444" w:type="dxa"/>
            <w:shd w:val="clear" w:color="auto" w:fill="auto"/>
          </w:tcPr>
          <w:p w:rsidR="00D44EEE" w:rsidRPr="0042010C" w:rsidRDefault="00D44EEE" w:rsidP="0042010C">
            <w:pPr>
              <w:pStyle w:val="Prrafodelista"/>
              <w:ind w:left="0"/>
              <w:jc w:val="center"/>
              <w:rPr>
                <w:rFonts w:ascii="Calibri" w:hAnsi="Calibri" w:cs="Calibri"/>
                <w:b/>
                <w:lang w:val="es-CR"/>
              </w:rPr>
            </w:pPr>
            <w:r w:rsidRPr="0042010C">
              <w:rPr>
                <w:rFonts w:ascii="Calibri" w:hAnsi="Calibri" w:cs="Calibri"/>
                <w:b/>
                <w:lang w:val="es-CR"/>
              </w:rPr>
              <w:t>100pts</w:t>
            </w:r>
          </w:p>
        </w:tc>
      </w:tr>
    </w:tbl>
    <w:p w:rsidR="00291A38" w:rsidRDefault="00291A38" w:rsidP="00291A38">
      <w:pPr>
        <w:pStyle w:val="Prrafodelista"/>
        <w:ind w:left="426"/>
        <w:jc w:val="both"/>
        <w:rPr>
          <w:rFonts w:ascii="Calibri" w:hAnsi="Calibri" w:cs="Calibri"/>
          <w:b/>
        </w:rPr>
      </w:pPr>
    </w:p>
    <w:p w:rsidR="00291A38" w:rsidRDefault="00291A38" w:rsidP="00291A38">
      <w:pPr>
        <w:pStyle w:val="Prrafodelista"/>
        <w:ind w:left="426"/>
        <w:jc w:val="both"/>
        <w:rPr>
          <w:rFonts w:ascii="Calibri" w:hAnsi="Calibri" w:cs="Calibri"/>
          <w:b/>
        </w:rPr>
      </w:pPr>
    </w:p>
    <w:p w:rsidR="00291A38" w:rsidRDefault="00291A38" w:rsidP="00291A38">
      <w:pPr>
        <w:pStyle w:val="Prrafodelista"/>
        <w:ind w:left="426"/>
        <w:jc w:val="both"/>
        <w:rPr>
          <w:rFonts w:ascii="Calibri" w:hAnsi="Calibri" w:cs="Calibri"/>
          <w:b/>
        </w:rPr>
      </w:pPr>
    </w:p>
    <w:p w:rsidR="00291A38" w:rsidRDefault="00291A38" w:rsidP="00291A38">
      <w:pPr>
        <w:pStyle w:val="Prrafodelista"/>
        <w:ind w:left="426"/>
        <w:jc w:val="both"/>
        <w:rPr>
          <w:rFonts w:ascii="Calibri" w:hAnsi="Calibri" w:cs="Calibri"/>
          <w:b/>
        </w:rPr>
      </w:pPr>
    </w:p>
    <w:p w:rsidR="00291A38" w:rsidRDefault="00291A38" w:rsidP="00291A38">
      <w:pPr>
        <w:pStyle w:val="Prrafodelista"/>
        <w:ind w:left="426"/>
        <w:jc w:val="both"/>
        <w:rPr>
          <w:rFonts w:ascii="Calibri" w:hAnsi="Calibri" w:cs="Calibri"/>
          <w:b/>
        </w:rPr>
      </w:pPr>
    </w:p>
    <w:p w:rsidR="00291A38" w:rsidRDefault="00291A38" w:rsidP="00291A38">
      <w:pPr>
        <w:pStyle w:val="Prrafodelista"/>
        <w:ind w:left="426"/>
        <w:jc w:val="both"/>
        <w:rPr>
          <w:rFonts w:ascii="Calibri" w:hAnsi="Calibri" w:cs="Calibri"/>
          <w:b/>
        </w:rPr>
      </w:pPr>
    </w:p>
    <w:p w:rsidR="00B8399A" w:rsidRDefault="00B8399A" w:rsidP="00291A38">
      <w:pPr>
        <w:pStyle w:val="Prrafodelista"/>
        <w:ind w:left="426"/>
        <w:jc w:val="both"/>
        <w:rPr>
          <w:rFonts w:ascii="Calibri" w:hAnsi="Calibri" w:cs="Calibri"/>
          <w:b/>
        </w:rPr>
      </w:pPr>
    </w:p>
    <w:p w:rsidR="00B8399A" w:rsidRDefault="00B8399A" w:rsidP="00291A38">
      <w:pPr>
        <w:pStyle w:val="Prrafodelista"/>
        <w:ind w:left="426"/>
        <w:jc w:val="both"/>
        <w:rPr>
          <w:rFonts w:ascii="Calibri" w:hAnsi="Calibri" w:cs="Calibri"/>
          <w:b/>
        </w:rPr>
      </w:pPr>
    </w:p>
    <w:p w:rsidR="00B8399A" w:rsidRDefault="00B8399A" w:rsidP="00291A38">
      <w:pPr>
        <w:pStyle w:val="Prrafodelista"/>
        <w:ind w:left="426"/>
        <w:jc w:val="both"/>
        <w:rPr>
          <w:rFonts w:ascii="Calibri" w:hAnsi="Calibri" w:cs="Calibri"/>
          <w:b/>
        </w:rPr>
      </w:pPr>
    </w:p>
    <w:p w:rsidR="00B8399A" w:rsidRDefault="00B8399A" w:rsidP="00291A38">
      <w:pPr>
        <w:pStyle w:val="Prrafodelista"/>
        <w:ind w:left="426"/>
        <w:jc w:val="both"/>
        <w:rPr>
          <w:rFonts w:ascii="Calibri" w:hAnsi="Calibri" w:cs="Calibri"/>
          <w:b/>
        </w:rPr>
      </w:pPr>
    </w:p>
    <w:p w:rsidR="00B8399A" w:rsidRDefault="00B8399A" w:rsidP="00291A38">
      <w:pPr>
        <w:pStyle w:val="Prrafodelista"/>
        <w:ind w:left="426"/>
        <w:jc w:val="both"/>
        <w:rPr>
          <w:rFonts w:ascii="Calibri" w:hAnsi="Calibri" w:cs="Calibri"/>
          <w:b/>
        </w:rPr>
      </w:pPr>
    </w:p>
    <w:p w:rsidR="002E19BB" w:rsidRPr="00291A38" w:rsidRDefault="00A65831" w:rsidP="001E40C7">
      <w:pPr>
        <w:pStyle w:val="Prrafodelista"/>
        <w:numPr>
          <w:ilvl w:val="0"/>
          <w:numId w:val="1"/>
        </w:numPr>
        <w:ind w:left="426" w:hanging="426"/>
        <w:jc w:val="both"/>
        <w:rPr>
          <w:rFonts w:ascii="Calibri" w:hAnsi="Calibri" w:cs="Calibri"/>
          <w:b/>
        </w:rPr>
      </w:pPr>
      <w:r w:rsidRPr="00291A38">
        <w:rPr>
          <w:rFonts w:ascii="Calibri" w:hAnsi="Calibri" w:cs="Calibri"/>
          <w:b/>
        </w:rPr>
        <w:lastRenderedPageBreak/>
        <w:t>Bibliografía</w:t>
      </w:r>
    </w:p>
    <w:p w:rsidR="002E19BB" w:rsidRPr="00291A38" w:rsidRDefault="002E19BB" w:rsidP="001E40C7">
      <w:pPr>
        <w:pStyle w:val="Prrafodelista"/>
        <w:ind w:left="426" w:hanging="426"/>
        <w:jc w:val="both"/>
        <w:rPr>
          <w:rFonts w:ascii="Calibri" w:hAnsi="Calibri" w:cs="Calibri"/>
          <w:b/>
        </w:rPr>
      </w:pPr>
    </w:p>
    <w:p w:rsidR="00250C0B" w:rsidRPr="00291A38" w:rsidRDefault="00250C0B" w:rsidP="001E40C7">
      <w:pPr>
        <w:pStyle w:val="Prrafodelista"/>
        <w:ind w:left="426" w:hanging="426"/>
        <w:jc w:val="both"/>
        <w:rPr>
          <w:rFonts w:ascii="Calibri" w:hAnsi="Calibri" w:cs="Calibri"/>
        </w:rPr>
      </w:pPr>
      <w:proofErr w:type="spellStart"/>
      <w:r w:rsidRPr="00291A38">
        <w:rPr>
          <w:rFonts w:ascii="Calibri" w:hAnsi="Calibri" w:cs="Calibri"/>
        </w:rPr>
        <w:t>Alles</w:t>
      </w:r>
      <w:proofErr w:type="spellEnd"/>
      <w:r w:rsidRPr="00291A38">
        <w:rPr>
          <w:rFonts w:ascii="Calibri" w:hAnsi="Calibri" w:cs="Calibri"/>
        </w:rPr>
        <w:t xml:space="preserve">, M. (2005). Desarrollo del talento humano. </w:t>
      </w:r>
      <w:proofErr w:type="spellStart"/>
      <w:r w:rsidRPr="00291A38">
        <w:rPr>
          <w:rFonts w:ascii="Calibri" w:hAnsi="Calibri" w:cs="Calibri"/>
        </w:rPr>
        <w:t>Granica</w:t>
      </w:r>
      <w:proofErr w:type="spellEnd"/>
      <w:r w:rsidRPr="00291A38">
        <w:rPr>
          <w:rFonts w:ascii="Calibri" w:hAnsi="Calibri" w:cs="Calibri"/>
        </w:rPr>
        <w:t>. Argentina.</w:t>
      </w:r>
    </w:p>
    <w:p w:rsidR="00D44EEE" w:rsidRPr="00291A38" w:rsidRDefault="00D44EEE" w:rsidP="001E40C7">
      <w:pPr>
        <w:pStyle w:val="Prrafodelista"/>
        <w:ind w:left="426" w:hanging="426"/>
        <w:jc w:val="both"/>
        <w:rPr>
          <w:rFonts w:ascii="Calibri" w:hAnsi="Calibri" w:cs="Calibri"/>
        </w:rPr>
      </w:pPr>
      <w:r w:rsidRPr="00291A38">
        <w:rPr>
          <w:rFonts w:ascii="Calibri" w:hAnsi="Calibri" w:cs="Calibri"/>
        </w:rPr>
        <w:t>Blanco,</w:t>
      </w:r>
      <w:r w:rsidR="00250C0B" w:rsidRPr="00291A38">
        <w:rPr>
          <w:rFonts w:ascii="Calibri" w:hAnsi="Calibri" w:cs="Calibri"/>
        </w:rPr>
        <w:t xml:space="preserve"> J.</w:t>
      </w:r>
      <w:r w:rsidRPr="00291A38">
        <w:rPr>
          <w:rFonts w:ascii="Calibri" w:hAnsi="Calibri" w:cs="Calibri"/>
        </w:rPr>
        <w:t xml:space="preserve"> (2008)</w:t>
      </w:r>
      <w:r w:rsidR="00250C0B" w:rsidRPr="00291A38">
        <w:rPr>
          <w:rFonts w:ascii="Calibri" w:hAnsi="Calibri" w:cs="Calibri"/>
        </w:rPr>
        <w:t xml:space="preserve">. Desarrollo del talento. </w:t>
      </w:r>
      <w:proofErr w:type="spellStart"/>
      <w:r w:rsidR="00250C0B" w:rsidRPr="00291A38">
        <w:rPr>
          <w:rFonts w:ascii="Calibri" w:hAnsi="Calibri" w:cs="Calibri"/>
        </w:rPr>
        <w:t>Aedipe</w:t>
      </w:r>
      <w:proofErr w:type="spellEnd"/>
      <w:r w:rsidR="00250C0B" w:rsidRPr="00291A38">
        <w:rPr>
          <w:rFonts w:ascii="Calibri" w:hAnsi="Calibri" w:cs="Calibri"/>
        </w:rPr>
        <w:t xml:space="preserve"> de recursos humanos. </w:t>
      </w:r>
      <w:proofErr w:type="spellStart"/>
      <w:r w:rsidR="00250C0B" w:rsidRPr="00291A38">
        <w:rPr>
          <w:rFonts w:ascii="Calibri" w:hAnsi="Calibri" w:cs="Calibri"/>
        </w:rPr>
        <w:t>Pearson</w:t>
      </w:r>
      <w:proofErr w:type="spellEnd"/>
      <w:r w:rsidR="00250C0B" w:rsidRPr="00291A38">
        <w:rPr>
          <w:rFonts w:ascii="Calibri" w:hAnsi="Calibri" w:cs="Calibri"/>
        </w:rPr>
        <w:t xml:space="preserve">. </w:t>
      </w:r>
      <w:proofErr w:type="spellStart"/>
      <w:r w:rsidR="00250C0B" w:rsidRPr="00291A38">
        <w:rPr>
          <w:rFonts w:ascii="Calibri" w:hAnsi="Calibri" w:cs="Calibri"/>
        </w:rPr>
        <w:t>Prentice</w:t>
      </w:r>
      <w:proofErr w:type="spellEnd"/>
      <w:r w:rsidR="00250C0B" w:rsidRPr="00291A38">
        <w:rPr>
          <w:rFonts w:ascii="Calibri" w:hAnsi="Calibri" w:cs="Calibri"/>
        </w:rPr>
        <w:t xml:space="preserve"> Hall. España.</w:t>
      </w:r>
    </w:p>
    <w:p w:rsidR="00250C0B" w:rsidRDefault="00250C0B" w:rsidP="001E40C7">
      <w:pPr>
        <w:pStyle w:val="Prrafodelista"/>
        <w:ind w:left="426" w:hanging="426"/>
        <w:jc w:val="both"/>
        <w:rPr>
          <w:rFonts w:ascii="Calibri" w:hAnsi="Calibri" w:cs="Calibri"/>
        </w:rPr>
      </w:pPr>
      <w:proofErr w:type="spellStart"/>
      <w:r w:rsidRPr="00291A38">
        <w:rPr>
          <w:rFonts w:ascii="Calibri" w:hAnsi="Calibri" w:cs="Calibri"/>
        </w:rPr>
        <w:t>Brizendine</w:t>
      </w:r>
      <w:proofErr w:type="spellEnd"/>
      <w:r w:rsidRPr="00291A38">
        <w:rPr>
          <w:rFonts w:ascii="Calibri" w:hAnsi="Calibri" w:cs="Calibri"/>
        </w:rPr>
        <w:t>, L. (2006). El cerebro femenino. RBA Libros, España.</w:t>
      </w:r>
    </w:p>
    <w:p w:rsidR="0056722E" w:rsidRPr="0056722E" w:rsidRDefault="0056722E" w:rsidP="001E40C7">
      <w:pPr>
        <w:pStyle w:val="Prrafodelista"/>
        <w:ind w:left="426" w:hanging="426"/>
        <w:jc w:val="both"/>
        <w:rPr>
          <w:rFonts w:ascii="Calibri" w:hAnsi="Calibri" w:cs="Calibri"/>
          <w:b/>
        </w:rPr>
      </w:pPr>
      <w:proofErr w:type="spellStart"/>
      <w:r w:rsidRPr="0056722E">
        <w:rPr>
          <w:rFonts w:ascii="Calibri" w:hAnsi="Calibri" w:cs="Calibri"/>
          <w:b/>
        </w:rPr>
        <w:t>Chiavenato</w:t>
      </w:r>
      <w:proofErr w:type="spellEnd"/>
      <w:r w:rsidRPr="0056722E">
        <w:rPr>
          <w:rFonts w:ascii="Calibri" w:hAnsi="Calibri" w:cs="Calibri"/>
          <w:b/>
        </w:rPr>
        <w:t xml:space="preserve">, I. (2209). Gestión del Talento Humano, Tercera Edición. </w:t>
      </w:r>
      <w:proofErr w:type="spellStart"/>
      <w:r w:rsidRPr="0056722E">
        <w:rPr>
          <w:rFonts w:ascii="Calibri" w:hAnsi="Calibri" w:cs="Calibri"/>
          <w:b/>
        </w:rPr>
        <w:t>McGraw</w:t>
      </w:r>
      <w:proofErr w:type="spellEnd"/>
      <w:r w:rsidRPr="0056722E">
        <w:rPr>
          <w:rFonts w:ascii="Calibri" w:hAnsi="Calibri" w:cs="Calibri"/>
          <w:b/>
        </w:rPr>
        <w:t xml:space="preserve"> Hill Editores. </w:t>
      </w:r>
      <w:proofErr w:type="spellStart"/>
      <w:r w:rsidRPr="0056722E">
        <w:rPr>
          <w:rFonts w:ascii="Calibri" w:hAnsi="Calibri" w:cs="Calibri"/>
          <w:b/>
        </w:rPr>
        <w:t>Mexico</w:t>
      </w:r>
      <w:proofErr w:type="spellEnd"/>
      <w:r w:rsidRPr="0056722E">
        <w:rPr>
          <w:rFonts w:ascii="Calibri" w:hAnsi="Calibri" w:cs="Calibri"/>
          <w:b/>
        </w:rPr>
        <w:t xml:space="preserve">. </w:t>
      </w:r>
    </w:p>
    <w:p w:rsidR="00250C0B" w:rsidRPr="00291A38" w:rsidRDefault="00250C0B" w:rsidP="001E40C7">
      <w:pPr>
        <w:pStyle w:val="Prrafodelista"/>
        <w:ind w:left="426" w:hanging="426"/>
        <w:jc w:val="both"/>
        <w:rPr>
          <w:rFonts w:ascii="Calibri" w:hAnsi="Calibri" w:cs="Calibri"/>
        </w:rPr>
      </w:pPr>
      <w:r w:rsidRPr="00291A38">
        <w:rPr>
          <w:rFonts w:ascii="Calibri" w:hAnsi="Calibri" w:cs="Calibri"/>
        </w:rPr>
        <w:t xml:space="preserve">Delgado, M. I, Gómez, L. (2006). Gestión de recursos humanos, del análisis teórico a la solución práctica. </w:t>
      </w:r>
      <w:proofErr w:type="spellStart"/>
      <w:r w:rsidRPr="00291A38">
        <w:rPr>
          <w:rFonts w:ascii="Calibri" w:hAnsi="Calibri" w:cs="Calibri"/>
        </w:rPr>
        <w:t>Pearson</w:t>
      </w:r>
      <w:proofErr w:type="spellEnd"/>
      <w:r w:rsidRPr="00291A38">
        <w:rPr>
          <w:rFonts w:ascii="Calibri" w:hAnsi="Calibri" w:cs="Calibri"/>
        </w:rPr>
        <w:t xml:space="preserve">, </w:t>
      </w:r>
      <w:proofErr w:type="spellStart"/>
      <w:r w:rsidRPr="00291A38">
        <w:rPr>
          <w:rFonts w:ascii="Calibri" w:hAnsi="Calibri" w:cs="Calibri"/>
        </w:rPr>
        <w:t>Prentice</w:t>
      </w:r>
      <w:proofErr w:type="spellEnd"/>
      <w:r w:rsidRPr="00291A38">
        <w:rPr>
          <w:rFonts w:ascii="Calibri" w:hAnsi="Calibri" w:cs="Calibri"/>
        </w:rPr>
        <w:t xml:space="preserve"> Hall. España.</w:t>
      </w:r>
    </w:p>
    <w:p w:rsidR="00250C0B" w:rsidRPr="00291A38" w:rsidRDefault="00250C0B" w:rsidP="001E40C7">
      <w:pPr>
        <w:pStyle w:val="Prrafodelista"/>
        <w:ind w:left="426" w:hanging="426"/>
        <w:jc w:val="both"/>
        <w:rPr>
          <w:rFonts w:ascii="Calibri" w:hAnsi="Calibri" w:cs="Calibri"/>
        </w:rPr>
      </w:pPr>
      <w:r w:rsidRPr="00291A38">
        <w:rPr>
          <w:rFonts w:ascii="Calibri" w:hAnsi="Calibri" w:cs="Calibri"/>
        </w:rPr>
        <w:t xml:space="preserve">Fernández J. (2005). Gestión por competencias. Modelo estratégico para la dirección de recursos humanos. </w:t>
      </w:r>
      <w:proofErr w:type="spellStart"/>
      <w:r w:rsidRPr="00291A38">
        <w:rPr>
          <w:rFonts w:ascii="Calibri" w:hAnsi="Calibri" w:cs="Calibri"/>
        </w:rPr>
        <w:t>Prentice</w:t>
      </w:r>
      <w:proofErr w:type="spellEnd"/>
      <w:r w:rsidRPr="00291A38">
        <w:rPr>
          <w:rFonts w:ascii="Calibri" w:hAnsi="Calibri" w:cs="Calibri"/>
        </w:rPr>
        <w:t xml:space="preserve"> Hall. España.</w:t>
      </w:r>
    </w:p>
    <w:p w:rsidR="00250C0B" w:rsidRPr="00291A38" w:rsidRDefault="00250C0B" w:rsidP="001E40C7">
      <w:pPr>
        <w:pStyle w:val="Prrafodelista"/>
        <w:ind w:left="426" w:hanging="426"/>
        <w:jc w:val="both"/>
        <w:rPr>
          <w:rFonts w:ascii="Calibri" w:hAnsi="Calibri" w:cs="Calibri"/>
        </w:rPr>
      </w:pPr>
      <w:r w:rsidRPr="00291A38">
        <w:rPr>
          <w:rFonts w:ascii="Calibri" w:hAnsi="Calibri" w:cs="Calibri"/>
        </w:rPr>
        <w:t xml:space="preserve">Jericó, P. (2008). La nueva gestión del talento. Construyendo compromiso. </w:t>
      </w:r>
      <w:proofErr w:type="spellStart"/>
      <w:r w:rsidRPr="00291A38">
        <w:rPr>
          <w:rFonts w:ascii="Calibri" w:hAnsi="Calibri" w:cs="Calibri"/>
        </w:rPr>
        <w:t>Prentice</w:t>
      </w:r>
      <w:proofErr w:type="spellEnd"/>
      <w:r w:rsidRPr="00291A38">
        <w:rPr>
          <w:rFonts w:ascii="Calibri" w:hAnsi="Calibri" w:cs="Calibri"/>
        </w:rPr>
        <w:t xml:space="preserve"> Hall. España.</w:t>
      </w:r>
    </w:p>
    <w:p w:rsidR="00250C0B" w:rsidRPr="00291A38" w:rsidRDefault="00250C0B" w:rsidP="001E40C7">
      <w:pPr>
        <w:pStyle w:val="Prrafodelista"/>
        <w:ind w:left="426" w:hanging="426"/>
        <w:jc w:val="both"/>
        <w:rPr>
          <w:rFonts w:ascii="Calibri" w:hAnsi="Calibri" w:cs="Calibri"/>
        </w:rPr>
      </w:pPr>
      <w:proofErr w:type="spellStart"/>
      <w:r w:rsidRPr="00291A38">
        <w:rPr>
          <w:rFonts w:ascii="Calibri" w:hAnsi="Calibri" w:cs="Calibri"/>
        </w:rPr>
        <w:t>Meister</w:t>
      </w:r>
      <w:proofErr w:type="spellEnd"/>
      <w:r w:rsidRPr="00291A38">
        <w:rPr>
          <w:rFonts w:ascii="Calibri" w:hAnsi="Calibri" w:cs="Calibri"/>
        </w:rPr>
        <w:t>, J. (2000). Universidades empresariales. Como crear una fuerza laboral de clase mundial.</w:t>
      </w:r>
    </w:p>
    <w:p w:rsidR="00250C0B" w:rsidRPr="00291A38" w:rsidRDefault="00250C0B" w:rsidP="001E40C7">
      <w:pPr>
        <w:pStyle w:val="Prrafodelista"/>
        <w:ind w:left="426" w:hanging="426"/>
        <w:jc w:val="both"/>
        <w:rPr>
          <w:rFonts w:ascii="Calibri" w:hAnsi="Calibri" w:cs="Calibri"/>
        </w:rPr>
      </w:pPr>
    </w:p>
    <w:p w:rsidR="00250C0B" w:rsidRPr="00291A38" w:rsidRDefault="00250C0B" w:rsidP="001E40C7">
      <w:pPr>
        <w:pStyle w:val="Prrafodelista"/>
        <w:ind w:left="426" w:hanging="426"/>
        <w:jc w:val="both"/>
        <w:rPr>
          <w:rFonts w:ascii="Calibri" w:hAnsi="Calibri" w:cs="Calibri"/>
        </w:rPr>
      </w:pPr>
    </w:p>
    <w:p w:rsidR="003D60B8" w:rsidRPr="00291A38" w:rsidRDefault="003D60B8" w:rsidP="001E40C7">
      <w:pPr>
        <w:spacing w:line="240" w:lineRule="auto"/>
        <w:jc w:val="both"/>
        <w:rPr>
          <w:rFonts w:cs="Calibri"/>
          <w:sz w:val="24"/>
          <w:szCs w:val="24"/>
        </w:rPr>
      </w:pPr>
    </w:p>
    <w:sectPr w:rsidR="003D60B8" w:rsidRPr="00291A38" w:rsidSect="00942974">
      <w:footerReference w:type="default" r:id="rId9"/>
      <w:pgSz w:w="12240" w:h="15840"/>
      <w:pgMar w:top="1417" w:right="104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88F" w:rsidRDefault="0040488F" w:rsidP="0017056B">
      <w:pPr>
        <w:spacing w:after="0" w:line="240" w:lineRule="auto"/>
      </w:pPr>
      <w:r>
        <w:separator/>
      </w:r>
    </w:p>
  </w:endnote>
  <w:endnote w:type="continuationSeparator" w:id="0">
    <w:p w:rsidR="0040488F" w:rsidRDefault="0040488F" w:rsidP="00170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56B" w:rsidRPr="00844C81" w:rsidRDefault="002F195C" w:rsidP="00844C81">
    <w:pPr>
      <w:pStyle w:val="Piedepgina"/>
      <w:spacing w:after="0" w:line="240" w:lineRule="auto"/>
      <w:jc w:val="right"/>
      <w:rPr>
        <w:rFonts w:ascii="Agency FB" w:hAnsi="Agency FB"/>
      </w:rPr>
    </w:pPr>
    <w:r>
      <w:rPr>
        <w:rFonts w:ascii="Agency FB" w:hAnsi="Agency FB"/>
        <w:noProof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Autoforma 13" o:spid="_x0000_s2049" type="#_x0000_t176" style="position:absolute;left:0;text-align:left;margin-left:555.75pt;margin-top:731.25pt;width:33.05pt;height:26.75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" filled="f" fillcolor="#5c83b4" stroked="f" strokecolor="#737373">
          <v:textbox style="mso-next-textbox:#Autoforma 13">
            <w:txbxContent>
              <w:p w:rsidR="0017056B" w:rsidRPr="00C75AA4" w:rsidRDefault="002F195C" w:rsidP="0017056B">
                <w:pPr>
                  <w:pStyle w:val="Piedepgina"/>
                  <w:pBdr>
                    <w:top w:val="single" w:sz="12" w:space="1" w:color="9BBB59"/>
                    <w:bottom w:val="single" w:sz="48" w:space="1" w:color="9BBB59"/>
                  </w:pBdr>
                  <w:jc w:val="center"/>
                  <w:rPr>
                    <w:sz w:val="16"/>
                    <w:szCs w:val="16"/>
                  </w:rPr>
                </w:pPr>
                <w:r w:rsidRPr="00C75AA4">
                  <w:rPr>
                    <w:sz w:val="16"/>
                    <w:szCs w:val="16"/>
                  </w:rPr>
                  <w:fldChar w:fldCharType="begin"/>
                </w:r>
                <w:r w:rsidR="0017056B" w:rsidRPr="00C75AA4">
                  <w:rPr>
                    <w:sz w:val="16"/>
                    <w:szCs w:val="16"/>
                  </w:rPr>
                  <w:instrText>PAGE    \* MERGEFORMAT</w:instrText>
                </w:r>
                <w:r w:rsidRPr="00C75AA4">
                  <w:rPr>
                    <w:sz w:val="16"/>
                    <w:szCs w:val="16"/>
                  </w:rPr>
                  <w:fldChar w:fldCharType="separate"/>
                </w:r>
                <w:r w:rsidR="00C958FD">
                  <w:rPr>
                    <w:noProof/>
                    <w:sz w:val="16"/>
                    <w:szCs w:val="16"/>
                  </w:rPr>
                  <w:t>4</w:t>
                </w:r>
                <w:r w:rsidRPr="00C75AA4">
                  <w:rPr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 w:rsidR="0017056B" w:rsidRPr="00844C81">
      <w:rPr>
        <w:rFonts w:ascii="Agency FB" w:hAnsi="Agency FB"/>
      </w:rPr>
      <w:t>Universidad para la Cooperación Internacional</w:t>
    </w:r>
  </w:p>
  <w:p w:rsidR="0017056B" w:rsidRPr="00844C81" w:rsidRDefault="00291A38" w:rsidP="00844C81">
    <w:pPr>
      <w:pStyle w:val="Piedepgina"/>
      <w:spacing w:after="0" w:line="240" w:lineRule="auto"/>
      <w:jc w:val="right"/>
      <w:rPr>
        <w:rFonts w:ascii="Agency FB" w:hAnsi="Agency FB"/>
      </w:rPr>
    </w:pPr>
    <w:r>
      <w:rPr>
        <w:rFonts w:ascii="Agency FB" w:hAnsi="Agency FB"/>
      </w:rPr>
      <w:t>“</w:t>
    </w:r>
    <w:r w:rsidR="0017056B" w:rsidRPr="00844C81">
      <w:rPr>
        <w:rFonts w:ascii="Agency FB" w:hAnsi="Agency FB"/>
      </w:rPr>
      <w:t>Fa</w:t>
    </w:r>
    <w:r>
      <w:rPr>
        <w:rFonts w:ascii="Agency FB" w:hAnsi="Agency FB"/>
      </w:rPr>
      <w:t xml:space="preserve">cultad </w:t>
    </w:r>
    <w:r w:rsidR="00120807">
      <w:rPr>
        <w:rFonts w:ascii="Agency FB" w:hAnsi="Agency FB"/>
      </w:rPr>
      <w:t>de Administraci</w:t>
    </w:r>
    <w:r w:rsidR="00193538">
      <w:rPr>
        <w:rFonts w:ascii="Agency FB" w:hAnsi="Agency FB"/>
      </w:rPr>
      <w:t>ón de Empresas</w:t>
    </w:r>
    <w:r w:rsidR="00844C81" w:rsidRPr="00844C81">
      <w:rPr>
        <w:rFonts w:ascii="Agency FB" w:hAnsi="Agency FB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88F" w:rsidRDefault="0040488F" w:rsidP="0017056B">
      <w:pPr>
        <w:spacing w:after="0" w:line="240" w:lineRule="auto"/>
      </w:pPr>
      <w:r>
        <w:separator/>
      </w:r>
    </w:p>
  </w:footnote>
  <w:footnote w:type="continuationSeparator" w:id="0">
    <w:p w:rsidR="0040488F" w:rsidRDefault="0040488F" w:rsidP="00170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E28AC"/>
    <w:multiLevelType w:val="hybridMultilevel"/>
    <w:tmpl w:val="36F231EC"/>
    <w:lvl w:ilvl="0" w:tplc="877C2A7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B97C5D98">
      <w:start w:val="1"/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8332B"/>
    <w:multiLevelType w:val="hybridMultilevel"/>
    <w:tmpl w:val="4F6AEA8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E19BB"/>
    <w:rsid w:val="00026DF3"/>
    <w:rsid w:val="00037486"/>
    <w:rsid w:val="000A5EFF"/>
    <w:rsid w:val="000D4CCE"/>
    <w:rsid w:val="001007A5"/>
    <w:rsid w:val="00103E8B"/>
    <w:rsid w:val="00114A48"/>
    <w:rsid w:val="00120807"/>
    <w:rsid w:val="00143616"/>
    <w:rsid w:val="0017056B"/>
    <w:rsid w:val="00193538"/>
    <w:rsid w:val="001A44A1"/>
    <w:rsid w:val="001C4EB8"/>
    <w:rsid w:val="001D01B1"/>
    <w:rsid w:val="001E40C7"/>
    <w:rsid w:val="001F553F"/>
    <w:rsid w:val="00203D98"/>
    <w:rsid w:val="0021212B"/>
    <w:rsid w:val="00223CF0"/>
    <w:rsid w:val="00250C0B"/>
    <w:rsid w:val="00271537"/>
    <w:rsid w:val="002802A9"/>
    <w:rsid w:val="00291A38"/>
    <w:rsid w:val="002A29D1"/>
    <w:rsid w:val="002D0B99"/>
    <w:rsid w:val="002E19BB"/>
    <w:rsid w:val="002E508E"/>
    <w:rsid w:val="002F195C"/>
    <w:rsid w:val="00350832"/>
    <w:rsid w:val="00385145"/>
    <w:rsid w:val="003A008F"/>
    <w:rsid w:val="003D262C"/>
    <w:rsid w:val="003D60B8"/>
    <w:rsid w:val="003E685F"/>
    <w:rsid w:val="0040488F"/>
    <w:rsid w:val="0042010C"/>
    <w:rsid w:val="004431B0"/>
    <w:rsid w:val="00453D8D"/>
    <w:rsid w:val="004542B5"/>
    <w:rsid w:val="00535234"/>
    <w:rsid w:val="0056722E"/>
    <w:rsid w:val="005A1619"/>
    <w:rsid w:val="005E305D"/>
    <w:rsid w:val="00647B81"/>
    <w:rsid w:val="006671D1"/>
    <w:rsid w:val="006B7E54"/>
    <w:rsid w:val="006E7704"/>
    <w:rsid w:val="00710925"/>
    <w:rsid w:val="00717E8B"/>
    <w:rsid w:val="007433E0"/>
    <w:rsid w:val="00747EBD"/>
    <w:rsid w:val="00782B36"/>
    <w:rsid w:val="00787765"/>
    <w:rsid w:val="007B0952"/>
    <w:rsid w:val="00836057"/>
    <w:rsid w:val="00844790"/>
    <w:rsid w:val="00844C81"/>
    <w:rsid w:val="008B11D4"/>
    <w:rsid w:val="00942974"/>
    <w:rsid w:val="00954268"/>
    <w:rsid w:val="0097198A"/>
    <w:rsid w:val="009F5923"/>
    <w:rsid w:val="009F62E5"/>
    <w:rsid w:val="00A44809"/>
    <w:rsid w:val="00A65831"/>
    <w:rsid w:val="00A7185B"/>
    <w:rsid w:val="00A91482"/>
    <w:rsid w:val="00A976A7"/>
    <w:rsid w:val="00B560AF"/>
    <w:rsid w:val="00B60FA7"/>
    <w:rsid w:val="00B8399A"/>
    <w:rsid w:val="00BE3C12"/>
    <w:rsid w:val="00C07C96"/>
    <w:rsid w:val="00C570BC"/>
    <w:rsid w:val="00C64854"/>
    <w:rsid w:val="00C75AA4"/>
    <w:rsid w:val="00C958FD"/>
    <w:rsid w:val="00D44EEE"/>
    <w:rsid w:val="00DE2161"/>
    <w:rsid w:val="00DF5558"/>
    <w:rsid w:val="00E04835"/>
    <w:rsid w:val="00E93C20"/>
    <w:rsid w:val="00EF32FC"/>
    <w:rsid w:val="00F03258"/>
    <w:rsid w:val="00F1529D"/>
    <w:rsid w:val="00F230F5"/>
    <w:rsid w:val="00F53705"/>
    <w:rsid w:val="00F73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482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E19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"/>
    <w:rsid w:val="002E19BB"/>
    <w:rPr>
      <w:rFonts w:ascii="Cambria" w:eastAsia="Times New Roman" w:hAnsi="Cambria" w:cs="Times New Roman"/>
      <w:b/>
      <w:bCs/>
      <w:color w:val="4F81BD"/>
      <w:sz w:val="26"/>
      <w:szCs w:val="26"/>
      <w:lang w:val="es-ES" w:eastAsia="es-ES"/>
    </w:rPr>
  </w:style>
  <w:style w:type="paragraph" w:customStyle="1" w:styleId="Default">
    <w:name w:val="Default"/>
    <w:rsid w:val="002E19BB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  <w:lang w:val="es-CR" w:eastAsia="en-US"/>
    </w:rPr>
  </w:style>
  <w:style w:type="paragraph" w:styleId="Prrafodelista">
    <w:name w:val="List Paragraph"/>
    <w:basedOn w:val="Normal"/>
    <w:uiPriority w:val="34"/>
    <w:qFormat/>
    <w:rsid w:val="002E19B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Textoennegrita">
    <w:name w:val="Strong"/>
    <w:uiPriority w:val="22"/>
    <w:qFormat/>
    <w:rsid w:val="002E19BB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1705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7056B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1705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7056B"/>
    <w:rPr>
      <w:sz w:val="22"/>
      <w:szCs w:val="22"/>
      <w:lang w:val="es-ES" w:eastAsia="en-US"/>
    </w:rPr>
  </w:style>
  <w:style w:type="paragraph" w:customStyle="1" w:styleId="DecimalAligned">
    <w:name w:val="Decimal Aligned"/>
    <w:basedOn w:val="Normal"/>
    <w:uiPriority w:val="40"/>
    <w:qFormat/>
    <w:rsid w:val="000D4CCE"/>
    <w:pPr>
      <w:tabs>
        <w:tab w:val="decimal" w:pos="360"/>
      </w:tabs>
    </w:pPr>
    <w:rPr>
      <w:lang w:val="es-CR" w:eastAsia="es-CR"/>
    </w:rPr>
  </w:style>
  <w:style w:type="paragraph" w:styleId="Textonotapie">
    <w:name w:val="footnote text"/>
    <w:basedOn w:val="Normal"/>
    <w:link w:val="TextonotapieCar"/>
    <w:uiPriority w:val="99"/>
    <w:unhideWhenUsed/>
    <w:rsid w:val="000D4CCE"/>
    <w:pPr>
      <w:spacing w:after="0" w:line="240" w:lineRule="auto"/>
    </w:pPr>
    <w:rPr>
      <w:rFonts w:eastAsia="Times New Roman"/>
      <w:sz w:val="20"/>
      <w:szCs w:val="20"/>
      <w:lang w:val="es-CR" w:eastAsia="es-CR"/>
    </w:rPr>
  </w:style>
  <w:style w:type="character" w:customStyle="1" w:styleId="TextonotapieCar">
    <w:name w:val="Texto nota pie Car"/>
    <w:link w:val="Textonotapie"/>
    <w:uiPriority w:val="99"/>
    <w:rsid w:val="000D4CCE"/>
    <w:rPr>
      <w:rFonts w:eastAsia="Times New Roman"/>
    </w:rPr>
  </w:style>
  <w:style w:type="character" w:styleId="nfasissutil">
    <w:name w:val="Subtle Emphasis"/>
    <w:uiPriority w:val="19"/>
    <w:qFormat/>
    <w:rsid w:val="000D4CCE"/>
    <w:rPr>
      <w:i/>
      <w:iCs/>
      <w:color w:val="000000"/>
    </w:rPr>
  </w:style>
  <w:style w:type="table" w:customStyle="1" w:styleId="Sombreadoclaro-nfasis11">
    <w:name w:val="Sombreado claro - Énfasis 11"/>
    <w:basedOn w:val="Tablanormal"/>
    <w:uiPriority w:val="60"/>
    <w:rsid w:val="000D4CCE"/>
    <w:rPr>
      <w:rFonts w:eastAsia="Times New Roman"/>
      <w:color w:val="4F81BD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Estilo1">
    <w:name w:val="Estilo1"/>
    <w:basedOn w:val="Tablabsica2"/>
    <w:uiPriority w:val="99"/>
    <w:qFormat/>
    <w:rsid w:val="00D44E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uiPriority w:val="59"/>
    <w:rsid w:val="00D44E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bsica2">
    <w:name w:val="Table Simple 2"/>
    <w:basedOn w:val="Tablanormal"/>
    <w:uiPriority w:val="99"/>
    <w:semiHidden/>
    <w:unhideWhenUsed/>
    <w:rsid w:val="00D44EEE"/>
    <w:pPr>
      <w:spacing w:after="200" w:line="276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2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E6A5D-CE63-4E4A-A617-2BE805A18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878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</dc:creator>
  <cp:keywords/>
  <cp:lastModifiedBy>vcx</cp:lastModifiedBy>
  <cp:revision>2</cp:revision>
  <dcterms:created xsi:type="dcterms:W3CDTF">2013-01-02T01:53:00Z</dcterms:created>
  <dcterms:modified xsi:type="dcterms:W3CDTF">2013-01-02T01:53:00Z</dcterms:modified>
</cp:coreProperties>
</file>