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64" w:rsidRPr="00C33E01" w:rsidRDefault="009D4D64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B40404"/>
          <w:sz w:val="32"/>
          <w:szCs w:val="32"/>
          <w:lang w:eastAsia="es-ES"/>
        </w:rPr>
        <w:t xml:space="preserve">                                         </w:t>
      </w:r>
      <w:r w:rsidR="0016249D">
        <w:rPr>
          <w:rFonts w:ascii="Arial" w:eastAsia="Times New Roman" w:hAnsi="Arial" w:cs="Arial"/>
          <w:color w:val="B40404"/>
          <w:sz w:val="32"/>
          <w:szCs w:val="32"/>
          <w:lang w:eastAsia="es-ES"/>
        </w:rPr>
        <w:t xml:space="preserve">Semana </w:t>
      </w:r>
      <w:r w:rsidR="0023497F">
        <w:rPr>
          <w:rFonts w:ascii="Arial" w:eastAsia="Times New Roman" w:hAnsi="Arial" w:cs="Arial"/>
          <w:color w:val="B40404"/>
          <w:sz w:val="32"/>
          <w:szCs w:val="32"/>
          <w:lang w:eastAsia="es-ES"/>
        </w:rPr>
        <w:t>4</w:t>
      </w:r>
      <w:r w:rsidR="00D02188">
        <w:rPr>
          <w:rFonts w:ascii="Arial" w:eastAsia="Times New Roman" w:hAnsi="Arial" w:cs="Arial"/>
          <w:color w:val="B40404"/>
          <w:sz w:val="32"/>
          <w:szCs w:val="32"/>
          <w:lang w:eastAsia="es-ES"/>
        </w:rPr>
        <w:t xml:space="preserve"> listo para revision</w:t>
      </w:r>
    </w:p>
    <w:p w:rsidR="009D4D64" w:rsidRDefault="009D4D64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24"/>
          <w:szCs w:val="24"/>
          <w:lang w:eastAsia="es-ES"/>
        </w:rPr>
      </w:pPr>
    </w:p>
    <w:p w:rsidR="009D4D64" w:rsidRDefault="009D4D64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24"/>
          <w:szCs w:val="24"/>
          <w:lang w:eastAsia="es-ES"/>
        </w:rPr>
      </w:pPr>
    </w:p>
    <w:p w:rsidR="009D4D64" w:rsidRDefault="009D4D64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B40404"/>
          <w:sz w:val="24"/>
          <w:szCs w:val="24"/>
          <w:lang w:eastAsia="es-ES"/>
        </w:rPr>
        <w:t>Descripción General del Tema</w:t>
      </w:r>
      <w:r w:rsidR="0016249D">
        <w:rPr>
          <w:rFonts w:ascii="Arial" w:eastAsia="Times New Roman" w:hAnsi="Arial" w:cs="Arial"/>
          <w:color w:val="B40404"/>
          <w:sz w:val="24"/>
          <w:szCs w:val="24"/>
          <w:lang w:eastAsia="es-ES"/>
        </w:rPr>
        <w:t xml:space="preserve"> </w:t>
      </w:r>
    </w:p>
    <w:p w:rsidR="00123505" w:rsidRDefault="00123505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24"/>
          <w:szCs w:val="24"/>
          <w:lang w:eastAsia="es-ES"/>
        </w:rPr>
      </w:pPr>
    </w:p>
    <w:p w:rsidR="001A3D37" w:rsidRDefault="001A3D37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24"/>
          <w:szCs w:val="24"/>
          <w:lang w:eastAsia="es-ES"/>
        </w:rPr>
      </w:pPr>
    </w:p>
    <w:p w:rsidR="00CF6E71" w:rsidRPr="00995E2F" w:rsidRDefault="00A247A7" w:rsidP="001F3DC8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es-ES"/>
        </w:rPr>
      </w:pPr>
      <w:r w:rsidRPr="00995E2F">
        <w:rPr>
          <w:rFonts w:ascii="Arial" w:eastAsia="Times New Roman" w:hAnsi="Arial" w:cs="Arial"/>
          <w:sz w:val="24"/>
          <w:szCs w:val="24"/>
          <w:lang w:eastAsia="es-ES"/>
        </w:rPr>
        <w:t>Captar, capacitar e incentivar al personal de una empresa, si bien es cierto es fundamental, pudiera llegar a ser estéril e improductivo si no se tiene conciencia de que es necesario retener ese talento humano dentro de la organización.</w:t>
      </w:r>
    </w:p>
    <w:p w:rsidR="00A247A7" w:rsidRPr="00995E2F" w:rsidRDefault="00A247A7" w:rsidP="001F3DC8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es-ES"/>
        </w:rPr>
      </w:pPr>
    </w:p>
    <w:p w:rsidR="00A247A7" w:rsidRPr="00995E2F" w:rsidRDefault="00A247A7" w:rsidP="001F3DC8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es-ES"/>
        </w:rPr>
      </w:pPr>
      <w:r w:rsidRPr="00995E2F">
        <w:rPr>
          <w:rFonts w:ascii="Arial" w:eastAsia="Times New Roman" w:hAnsi="Arial" w:cs="Arial"/>
          <w:sz w:val="24"/>
          <w:szCs w:val="24"/>
          <w:lang w:eastAsia="es-ES"/>
        </w:rPr>
        <w:t>Para ello es necesario comprender cuáles son los factores de ambiente, de clima organizacional</w:t>
      </w:r>
      <w:r w:rsidR="00910FE6" w:rsidRPr="00995E2F">
        <w:rPr>
          <w:rFonts w:ascii="Arial" w:eastAsia="Times New Roman" w:hAnsi="Arial" w:cs="Arial"/>
          <w:sz w:val="24"/>
          <w:szCs w:val="24"/>
          <w:lang w:eastAsia="es-ES"/>
        </w:rPr>
        <w:t>, necesidades personales de los empleados, calidad de vida de los individuos así como de las relaciones interpersonales, para poder facilitarlos y potenciarlos apropiadamente.</w:t>
      </w:r>
    </w:p>
    <w:p w:rsidR="009D4D64" w:rsidRDefault="009D4D64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24"/>
          <w:szCs w:val="24"/>
          <w:lang w:eastAsia="es-ES"/>
        </w:rPr>
      </w:pPr>
    </w:p>
    <w:p w:rsidR="009D4D64" w:rsidRPr="00831776" w:rsidRDefault="009D4D64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24"/>
          <w:szCs w:val="24"/>
          <w:lang w:val="es-CR" w:eastAsia="es-ES"/>
        </w:rPr>
      </w:pPr>
    </w:p>
    <w:p w:rsidR="009D4D64" w:rsidRDefault="009D4D64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24"/>
          <w:szCs w:val="24"/>
          <w:lang w:eastAsia="es-ES"/>
        </w:rPr>
      </w:pPr>
    </w:p>
    <w:p w:rsidR="00B9229B" w:rsidRPr="00995E2F" w:rsidRDefault="009D4D64" w:rsidP="00995E2F">
      <w:pPr>
        <w:spacing w:after="0" w:line="240" w:lineRule="auto"/>
        <w:rPr>
          <w:rFonts w:ascii="Arial" w:eastAsia="Times New Roman" w:hAnsi="Arial" w:cs="Arial"/>
          <w:color w:val="061C37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B40404"/>
          <w:sz w:val="24"/>
          <w:szCs w:val="24"/>
          <w:lang w:eastAsia="es-ES"/>
        </w:rPr>
        <w:t>&gt;&gt;Al finalizar la semana el estudiante será capaz de:</w:t>
      </w:r>
    </w:p>
    <w:p w:rsidR="00F260AC" w:rsidRPr="001A3D37" w:rsidRDefault="00F260AC" w:rsidP="00F260AC">
      <w:pPr>
        <w:spacing w:line="360" w:lineRule="auto"/>
        <w:ind w:left="720"/>
        <w:rPr>
          <w:rFonts w:ascii="Arial" w:hAnsi="Arial" w:cs="Arial"/>
          <w:color w:val="FF0000"/>
          <w:sz w:val="24"/>
          <w:szCs w:val="24"/>
        </w:rPr>
      </w:pPr>
    </w:p>
    <w:p w:rsidR="008A23AF" w:rsidRPr="00995E2F" w:rsidRDefault="008A23AF" w:rsidP="001A3D3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95E2F">
        <w:rPr>
          <w:rFonts w:ascii="Arial" w:hAnsi="Arial" w:cs="Arial"/>
          <w:sz w:val="24"/>
          <w:szCs w:val="24"/>
        </w:rPr>
        <w:t xml:space="preserve">Explicar </w:t>
      </w:r>
      <w:r w:rsidR="00A93737" w:rsidRPr="00995E2F">
        <w:rPr>
          <w:rFonts w:ascii="Arial" w:hAnsi="Arial" w:cs="Arial"/>
          <w:sz w:val="24"/>
          <w:szCs w:val="24"/>
        </w:rPr>
        <w:t>los estilos administrativos que moldean la administración del material humano</w:t>
      </w:r>
      <w:r w:rsidR="00DF3800" w:rsidRPr="00995E2F">
        <w:rPr>
          <w:rFonts w:ascii="Arial" w:hAnsi="Arial" w:cs="Arial"/>
          <w:sz w:val="24"/>
          <w:szCs w:val="24"/>
        </w:rPr>
        <w:t xml:space="preserve">. </w:t>
      </w:r>
    </w:p>
    <w:p w:rsidR="001A3D37" w:rsidRPr="00995E2F" w:rsidRDefault="00A93737" w:rsidP="001A3D3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95E2F">
        <w:rPr>
          <w:rFonts w:ascii="Arial" w:hAnsi="Arial" w:cs="Arial"/>
          <w:sz w:val="24"/>
          <w:szCs w:val="24"/>
        </w:rPr>
        <w:t>Describir las relaciones de la organización con los empleados</w:t>
      </w:r>
      <w:r w:rsidR="00DF3800" w:rsidRPr="00995E2F">
        <w:rPr>
          <w:rFonts w:ascii="Arial" w:hAnsi="Arial" w:cs="Arial"/>
          <w:sz w:val="24"/>
          <w:szCs w:val="24"/>
        </w:rPr>
        <w:t>.</w:t>
      </w:r>
    </w:p>
    <w:p w:rsidR="00834B74" w:rsidRPr="00995E2F" w:rsidRDefault="008A23AF" w:rsidP="001A3D3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95E2F">
        <w:rPr>
          <w:rFonts w:ascii="Arial" w:hAnsi="Arial" w:cs="Arial"/>
          <w:sz w:val="24"/>
          <w:szCs w:val="24"/>
        </w:rPr>
        <w:t xml:space="preserve">Determinar </w:t>
      </w:r>
      <w:r w:rsidR="00A93737" w:rsidRPr="00995E2F">
        <w:rPr>
          <w:rFonts w:ascii="Arial" w:hAnsi="Arial" w:cs="Arial"/>
          <w:sz w:val="24"/>
          <w:szCs w:val="24"/>
        </w:rPr>
        <w:t>mecanismos eficientes para el mantenimiento de la disciplina</w:t>
      </w:r>
      <w:r w:rsidRPr="00995E2F">
        <w:rPr>
          <w:rFonts w:ascii="Arial" w:hAnsi="Arial" w:cs="Arial"/>
          <w:sz w:val="24"/>
          <w:szCs w:val="24"/>
        </w:rPr>
        <w:t xml:space="preserve">. </w:t>
      </w:r>
    </w:p>
    <w:p w:rsidR="00834B74" w:rsidRPr="00995E2F" w:rsidRDefault="00A93737" w:rsidP="001A3D3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95E2F">
        <w:rPr>
          <w:rFonts w:ascii="Arial" w:hAnsi="Arial" w:cs="Arial"/>
          <w:sz w:val="24"/>
          <w:szCs w:val="24"/>
        </w:rPr>
        <w:t>Explicar aspectos fundamentales de la salud ocupacional</w:t>
      </w:r>
      <w:r w:rsidR="00834B74" w:rsidRPr="00995E2F">
        <w:rPr>
          <w:rFonts w:ascii="Arial" w:hAnsi="Arial" w:cs="Arial"/>
          <w:sz w:val="24"/>
          <w:szCs w:val="24"/>
        </w:rPr>
        <w:t>.</w:t>
      </w:r>
    </w:p>
    <w:p w:rsidR="008A23AF" w:rsidRPr="00995E2F" w:rsidRDefault="008A23AF" w:rsidP="001A3D3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95E2F">
        <w:rPr>
          <w:rFonts w:ascii="Arial" w:hAnsi="Arial" w:cs="Arial"/>
          <w:sz w:val="24"/>
          <w:szCs w:val="24"/>
        </w:rPr>
        <w:t xml:space="preserve">Determinar </w:t>
      </w:r>
      <w:r w:rsidR="00DF3800" w:rsidRPr="00995E2F">
        <w:rPr>
          <w:rFonts w:ascii="Arial" w:hAnsi="Arial" w:cs="Arial"/>
          <w:sz w:val="24"/>
          <w:szCs w:val="24"/>
        </w:rPr>
        <w:t>la</w:t>
      </w:r>
      <w:r w:rsidR="00A93737" w:rsidRPr="00995E2F">
        <w:rPr>
          <w:rFonts w:ascii="Arial" w:hAnsi="Arial" w:cs="Arial"/>
          <w:sz w:val="24"/>
          <w:szCs w:val="24"/>
        </w:rPr>
        <w:t>s características de un programa de calidad de vida en el trabajo</w:t>
      </w:r>
      <w:r w:rsidRPr="00995E2F">
        <w:rPr>
          <w:rFonts w:ascii="Arial" w:hAnsi="Arial" w:cs="Arial"/>
          <w:sz w:val="24"/>
          <w:szCs w:val="24"/>
        </w:rPr>
        <w:t>.</w:t>
      </w:r>
    </w:p>
    <w:p w:rsidR="001A3D37" w:rsidRPr="00995E2F" w:rsidRDefault="001A3D37" w:rsidP="001A3D37">
      <w:pPr>
        <w:rPr>
          <w:rFonts w:ascii="Arial" w:hAnsi="Arial" w:cs="Arial"/>
          <w:b/>
          <w:color w:val="C00000"/>
          <w:sz w:val="24"/>
          <w:szCs w:val="24"/>
        </w:rPr>
      </w:pPr>
      <w:r w:rsidRPr="00995E2F">
        <w:rPr>
          <w:rFonts w:ascii="Arial" w:hAnsi="Arial" w:cs="Arial"/>
          <w:b/>
          <w:color w:val="C00000"/>
          <w:sz w:val="24"/>
          <w:szCs w:val="24"/>
        </w:rPr>
        <w:t xml:space="preserve">Objetivo general </w:t>
      </w:r>
    </w:p>
    <w:p w:rsidR="001A3D37" w:rsidRPr="00995E2F" w:rsidRDefault="001429B9" w:rsidP="001A3D37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95E2F">
        <w:rPr>
          <w:rFonts w:ascii="Arial" w:hAnsi="Arial" w:cs="Arial"/>
          <w:sz w:val="24"/>
          <w:szCs w:val="24"/>
        </w:rPr>
        <w:t>Determinar los aspectos empresariales que influyen en el mantenimiento del personal captado en la empresa</w:t>
      </w:r>
      <w:r w:rsidR="001A3D37" w:rsidRPr="00995E2F">
        <w:rPr>
          <w:rFonts w:ascii="Arial" w:hAnsi="Arial" w:cs="Arial"/>
          <w:sz w:val="24"/>
          <w:szCs w:val="24"/>
        </w:rPr>
        <w:t>.</w:t>
      </w:r>
    </w:p>
    <w:p w:rsidR="009D4D64" w:rsidRDefault="009D4D64" w:rsidP="009D4D64">
      <w:pPr>
        <w:spacing w:after="0" w:line="240" w:lineRule="auto"/>
        <w:rPr>
          <w:rFonts w:ascii="Arial" w:eastAsia="Times New Roman" w:hAnsi="Arial" w:cs="Arial"/>
          <w:color w:val="061C37"/>
          <w:sz w:val="24"/>
          <w:szCs w:val="24"/>
          <w:lang w:eastAsia="es-ES"/>
        </w:rPr>
      </w:pPr>
    </w:p>
    <w:p w:rsidR="009D4D64" w:rsidRPr="004C69CA" w:rsidRDefault="009D4D64" w:rsidP="004C69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B40404"/>
          <w:sz w:val="24"/>
          <w:szCs w:val="24"/>
          <w:lang w:eastAsia="es-ES"/>
        </w:rPr>
        <w:t>Material Didáctico:</w:t>
      </w:r>
    </w:p>
    <w:p w:rsidR="009D4D64" w:rsidRDefault="009D4D64" w:rsidP="009D4D64">
      <w:pPr>
        <w:spacing w:after="0" w:line="240" w:lineRule="auto"/>
        <w:rPr>
          <w:rFonts w:ascii="Arial" w:eastAsia="Times New Roman" w:hAnsi="Arial" w:cs="Arial"/>
          <w:color w:val="061C37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61C37"/>
          <w:sz w:val="24"/>
          <w:szCs w:val="24"/>
          <w:lang w:eastAsia="es-ES"/>
        </w:rPr>
        <w:t> </w:t>
      </w:r>
    </w:p>
    <w:p w:rsidR="004C69CA" w:rsidRDefault="009D4D64" w:rsidP="004C69CA">
      <w:pPr>
        <w:pStyle w:val="Prrafodelista"/>
        <w:outlineLvl w:val="2"/>
        <w:rPr>
          <w:rFonts w:ascii="Arial" w:hAnsi="Arial" w:cs="Arial"/>
          <w:color w:val="B40404"/>
        </w:rPr>
      </w:pPr>
      <w:r w:rsidRPr="004C69CA">
        <w:rPr>
          <w:rFonts w:ascii="Arial" w:hAnsi="Arial" w:cs="Arial"/>
          <w:color w:val="B40404"/>
        </w:rPr>
        <w:t>&gt;&gt;Lecturas Obligatorias:</w:t>
      </w:r>
    </w:p>
    <w:p w:rsidR="009D4D64" w:rsidRPr="004C69CA" w:rsidRDefault="00B959C6" w:rsidP="004C69CA">
      <w:pPr>
        <w:pStyle w:val="Prrafodelista"/>
        <w:numPr>
          <w:ilvl w:val="0"/>
          <w:numId w:val="5"/>
        </w:numPr>
        <w:outlineLvl w:val="2"/>
        <w:rPr>
          <w:rFonts w:ascii="Arial" w:hAnsi="Arial" w:cs="Arial"/>
          <w:color w:val="B40404"/>
        </w:rPr>
      </w:pPr>
      <w:r w:rsidRPr="004C69CA">
        <w:rPr>
          <w:rFonts w:ascii="Arial" w:hAnsi="Arial" w:cs="Arial"/>
        </w:rPr>
        <w:t>Capítulos</w:t>
      </w:r>
      <w:r w:rsidR="0096428D" w:rsidRPr="004C69CA">
        <w:rPr>
          <w:rFonts w:ascii="Arial" w:hAnsi="Arial" w:cs="Arial"/>
        </w:rPr>
        <w:t xml:space="preserve"> </w:t>
      </w:r>
      <w:r w:rsidR="006F2598" w:rsidRPr="004C69CA">
        <w:rPr>
          <w:rFonts w:ascii="Arial" w:hAnsi="Arial" w:cs="Arial"/>
        </w:rPr>
        <w:t>14 y 15</w:t>
      </w:r>
      <w:r w:rsidR="007E1C0A" w:rsidRPr="004C69CA">
        <w:rPr>
          <w:rFonts w:ascii="Arial" w:hAnsi="Arial" w:cs="Arial"/>
        </w:rPr>
        <w:t xml:space="preserve"> </w:t>
      </w:r>
      <w:r w:rsidR="009C74E8" w:rsidRPr="004C69CA">
        <w:rPr>
          <w:rFonts w:ascii="Arial" w:hAnsi="Arial" w:cs="Arial"/>
          <w:lang w:val="es-CR"/>
        </w:rPr>
        <w:t>de Gestión de Talento Humano</w:t>
      </w:r>
      <w:r w:rsidR="0096428D" w:rsidRPr="004C69CA">
        <w:rPr>
          <w:rFonts w:ascii="Arial" w:hAnsi="Arial" w:cs="Arial"/>
        </w:rPr>
        <w:t>.</w:t>
      </w:r>
      <w:r w:rsidR="009C74E8" w:rsidRPr="004C69CA">
        <w:rPr>
          <w:rFonts w:ascii="Arial" w:hAnsi="Arial" w:cs="Arial"/>
        </w:rPr>
        <w:t xml:space="preserve">, </w:t>
      </w:r>
      <w:proofErr w:type="spellStart"/>
      <w:r w:rsidR="009C74E8" w:rsidRPr="004C69CA">
        <w:rPr>
          <w:rFonts w:ascii="Arial" w:hAnsi="Arial" w:cs="Arial"/>
        </w:rPr>
        <w:t>Idalberto</w:t>
      </w:r>
      <w:proofErr w:type="spellEnd"/>
      <w:r w:rsidR="009C74E8" w:rsidRPr="004C69CA">
        <w:rPr>
          <w:rFonts w:ascii="Arial" w:hAnsi="Arial" w:cs="Arial"/>
        </w:rPr>
        <w:t xml:space="preserve"> </w:t>
      </w:r>
      <w:proofErr w:type="spellStart"/>
      <w:r w:rsidR="009C74E8" w:rsidRPr="004C69CA">
        <w:rPr>
          <w:rFonts w:ascii="Arial" w:hAnsi="Arial" w:cs="Arial"/>
          <w:lang w:val="es-CR"/>
        </w:rPr>
        <w:t>Chiavenato</w:t>
      </w:r>
      <w:proofErr w:type="spellEnd"/>
    </w:p>
    <w:p w:rsidR="009D4D64" w:rsidRDefault="009D4D64" w:rsidP="009D4D64">
      <w:pPr>
        <w:spacing w:after="0" w:line="240" w:lineRule="auto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:rsidR="009D4D64" w:rsidRDefault="009D4D64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24"/>
          <w:szCs w:val="24"/>
          <w:lang w:eastAsia="es-ES"/>
        </w:rPr>
      </w:pPr>
    </w:p>
    <w:p w:rsidR="009D4D64" w:rsidRDefault="009D4D64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B40404"/>
          <w:sz w:val="24"/>
          <w:szCs w:val="24"/>
          <w:lang w:eastAsia="es-ES"/>
        </w:rPr>
        <w:t>Sobre las actividades</w:t>
      </w:r>
    </w:p>
    <w:p w:rsidR="00A5392F" w:rsidRDefault="00A5392F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24"/>
          <w:szCs w:val="24"/>
          <w:lang w:eastAsia="es-ES"/>
        </w:rPr>
      </w:pPr>
    </w:p>
    <w:p w:rsidR="009F74D6" w:rsidRPr="009F74D6" w:rsidRDefault="009F74D6" w:rsidP="009D4D64">
      <w:pPr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s-ES"/>
        </w:rPr>
      </w:pPr>
      <w:r w:rsidRPr="009F74D6">
        <w:rPr>
          <w:rFonts w:ascii="Arial" w:eastAsia="Times New Roman" w:hAnsi="Arial" w:cs="Arial"/>
          <w:sz w:val="24"/>
          <w:szCs w:val="24"/>
          <w:lang w:eastAsia="es-ES"/>
        </w:rPr>
        <w:t>Cada grupo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va</w:t>
      </w:r>
      <w:r w:rsidR="007A5823">
        <w:rPr>
          <w:rFonts w:ascii="Arial" w:eastAsia="Times New Roman" w:hAnsi="Arial" w:cs="Arial"/>
          <w:sz w:val="24"/>
          <w:szCs w:val="24"/>
          <w:lang w:eastAsia="es-ES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buscar un caso </w:t>
      </w:r>
      <w:r w:rsidR="00E575EA">
        <w:rPr>
          <w:rFonts w:ascii="Arial" w:eastAsia="Times New Roman" w:hAnsi="Arial" w:cs="Arial"/>
          <w:sz w:val="24"/>
          <w:szCs w:val="24"/>
          <w:lang w:eastAsia="es-ES"/>
        </w:rPr>
        <w:t>práctico</w:t>
      </w:r>
      <w:r w:rsidR="00986D95">
        <w:rPr>
          <w:rFonts w:ascii="Arial" w:eastAsia="Times New Roman" w:hAnsi="Arial" w:cs="Arial"/>
          <w:sz w:val="24"/>
          <w:szCs w:val="24"/>
          <w:lang w:eastAsia="es-ES"/>
        </w:rPr>
        <w:t xml:space="preserve"> relacionado con</w:t>
      </w:r>
      <w:r w:rsidR="00011AC2">
        <w:rPr>
          <w:rFonts w:ascii="Arial" w:eastAsia="Times New Roman" w:hAnsi="Arial" w:cs="Arial"/>
          <w:sz w:val="24"/>
          <w:szCs w:val="24"/>
          <w:lang w:eastAsia="es-ES"/>
        </w:rPr>
        <w:t xml:space="preserve"> salud ocupacional, tales como </w:t>
      </w:r>
      <w:r w:rsidR="00986D95">
        <w:rPr>
          <w:rFonts w:ascii="Arial" w:eastAsia="Times New Roman" w:hAnsi="Arial" w:cs="Arial"/>
          <w:sz w:val="24"/>
          <w:szCs w:val="24"/>
          <w:lang w:eastAsia="es-ES"/>
        </w:rPr>
        <w:t xml:space="preserve"> stress </w:t>
      </w:r>
      <w:r w:rsidR="00011AC2">
        <w:rPr>
          <w:rFonts w:ascii="Arial" w:eastAsia="Times New Roman" w:hAnsi="Arial" w:cs="Arial"/>
          <w:sz w:val="24"/>
          <w:szCs w:val="24"/>
          <w:lang w:eastAsia="es-ES"/>
        </w:rPr>
        <w:t xml:space="preserve">laboral, accidentes laborarles, etc.,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el cual </w:t>
      </w:r>
      <w:r w:rsidR="00E575EA">
        <w:rPr>
          <w:rFonts w:ascii="Arial" w:eastAsia="Times New Roman" w:hAnsi="Arial" w:cs="Arial"/>
          <w:sz w:val="24"/>
          <w:szCs w:val="24"/>
          <w:lang w:eastAsia="es-ES"/>
        </w:rPr>
        <w:t>lo va</w:t>
      </w:r>
      <w:r w:rsidR="00011AC2"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="00E575EA">
        <w:rPr>
          <w:rFonts w:ascii="Arial" w:eastAsia="Times New Roman" w:hAnsi="Arial" w:cs="Arial"/>
          <w:sz w:val="24"/>
          <w:szCs w:val="24"/>
          <w:lang w:eastAsia="es-ES"/>
        </w:rPr>
        <w:t xml:space="preserve"> a analizar y plantear </w:t>
      </w:r>
      <w:r w:rsidR="00E575EA">
        <w:rPr>
          <w:rFonts w:ascii="Arial" w:eastAsia="Times New Roman" w:hAnsi="Arial" w:cs="Arial"/>
          <w:sz w:val="24"/>
          <w:szCs w:val="24"/>
          <w:lang w:eastAsia="es-ES"/>
        </w:rPr>
        <w:lastRenderedPageBreak/>
        <w:t>una propuesta</w:t>
      </w:r>
      <w:r w:rsidR="00011AC2">
        <w:rPr>
          <w:rFonts w:ascii="Arial" w:eastAsia="Times New Roman" w:hAnsi="Arial" w:cs="Arial"/>
          <w:sz w:val="24"/>
          <w:szCs w:val="24"/>
          <w:lang w:eastAsia="es-ES"/>
        </w:rPr>
        <w:t xml:space="preserve"> de</w:t>
      </w:r>
      <w:r w:rsidR="00E575E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11AC2">
        <w:rPr>
          <w:rFonts w:ascii="Arial" w:eastAsia="Times New Roman" w:hAnsi="Arial" w:cs="Arial"/>
          <w:sz w:val="24"/>
          <w:szCs w:val="24"/>
          <w:lang w:eastAsia="es-ES"/>
        </w:rPr>
        <w:t>prevención en la empresa</w:t>
      </w:r>
      <w:r w:rsidR="00E575EA">
        <w:rPr>
          <w:rFonts w:ascii="Arial" w:eastAsia="Times New Roman" w:hAnsi="Arial" w:cs="Arial"/>
          <w:sz w:val="24"/>
          <w:szCs w:val="24"/>
          <w:lang w:eastAsia="es-ES"/>
        </w:rPr>
        <w:t>, este debe de subirlo para que los otros grupos realicen aportes constructivos al documento de cada grupo</w:t>
      </w:r>
      <w:r w:rsidR="00011AC2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9D4D64" w:rsidRPr="0016249D" w:rsidRDefault="009D4D64" w:rsidP="009D4D64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  <w:highlight w:val="yellow"/>
          <w:lang w:eastAsia="es-ES"/>
        </w:rPr>
      </w:pPr>
    </w:p>
    <w:p w:rsidR="00C53BBA" w:rsidRPr="00D02188" w:rsidRDefault="00C53BBA" w:rsidP="00C53BBA">
      <w:pPr>
        <w:pStyle w:val="Ttulo2"/>
        <w:jc w:val="center"/>
        <w:rPr>
          <w:b/>
          <w:sz w:val="32"/>
          <w:szCs w:val="32"/>
        </w:rPr>
      </w:pPr>
      <w:r w:rsidRPr="00D02188">
        <w:rPr>
          <w:b/>
          <w:sz w:val="32"/>
          <w:szCs w:val="32"/>
        </w:rPr>
        <w:t>foro</w:t>
      </w:r>
      <w:r w:rsidR="00D02188" w:rsidRPr="00D02188">
        <w:rPr>
          <w:b/>
          <w:sz w:val="32"/>
          <w:szCs w:val="32"/>
        </w:rPr>
        <w:t xml:space="preserve"> de analisis de caso y propuesta</w:t>
      </w:r>
      <w:r w:rsidRPr="00D02188">
        <w:rPr>
          <w:b/>
          <w:sz w:val="32"/>
          <w:szCs w:val="32"/>
        </w:rPr>
        <w:t xml:space="preserve"> académico</w:t>
      </w:r>
    </w:p>
    <w:p w:rsidR="00C53BBA" w:rsidRPr="00E55429" w:rsidRDefault="00C53BBA" w:rsidP="00C53BBA">
      <w:pPr>
        <w:pStyle w:val="Ttulo2"/>
        <w:jc w:val="center"/>
        <w:rPr>
          <w:b/>
        </w:rPr>
      </w:pPr>
      <w:r w:rsidRPr="00D02188">
        <w:rPr>
          <w:b/>
          <w:sz w:val="32"/>
          <w:szCs w:val="32"/>
        </w:rPr>
        <w:t>Matriz de valoracion</w:t>
      </w:r>
    </w:p>
    <w:tbl>
      <w:tblPr>
        <w:tblpPr w:leftFromText="141" w:rightFromText="141" w:vertAnchor="text" w:horzAnchor="margin" w:tblpXSpec="center" w:tblpY="565"/>
        <w:tblW w:w="9747" w:type="dxa"/>
        <w:tblCellMar>
          <w:left w:w="0" w:type="dxa"/>
          <w:right w:w="0" w:type="dxa"/>
        </w:tblCellMar>
        <w:tblLook w:val="04A0"/>
      </w:tblPr>
      <w:tblGrid>
        <w:gridCol w:w="7320"/>
        <w:gridCol w:w="467"/>
        <w:gridCol w:w="467"/>
        <w:gridCol w:w="467"/>
        <w:gridCol w:w="467"/>
        <w:gridCol w:w="559"/>
      </w:tblGrid>
      <w:tr w:rsidR="00C53BBA" w:rsidRPr="008A44BB" w:rsidTr="001D1C5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BBA" w:rsidRPr="00111A22" w:rsidRDefault="00C53BBA" w:rsidP="001D1C5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111A22">
              <w:rPr>
                <w:rFonts w:ascii="Arial" w:hAnsi="Arial" w:cs="Arial"/>
                <w:b/>
                <w:bCs/>
                <w:lang w:val="es-MX"/>
              </w:rPr>
              <w:t>Criterio</w:t>
            </w:r>
          </w:p>
        </w:tc>
        <w:tc>
          <w:tcPr>
            <w:tcW w:w="24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111A22" w:rsidRDefault="00C53BBA" w:rsidP="001D1C5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111A22">
              <w:rPr>
                <w:rFonts w:ascii="Arial" w:hAnsi="Arial" w:cs="Arial"/>
                <w:b/>
                <w:bCs/>
                <w:lang w:val="es-MX"/>
              </w:rPr>
              <w:t>Escala</w:t>
            </w:r>
          </w:p>
        </w:tc>
      </w:tr>
      <w:tr w:rsidR="00C53BBA" w:rsidRPr="008A44BB" w:rsidTr="001D1C5B">
        <w:trPr>
          <w:cantSplit/>
          <w:trHeight w:val="21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BBA" w:rsidRPr="00111A22" w:rsidRDefault="00C53BBA" w:rsidP="001D1C5B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53BBA" w:rsidRPr="00111A22" w:rsidRDefault="00C53BBA" w:rsidP="00D02188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1A22">
              <w:rPr>
                <w:rFonts w:ascii="Arial" w:hAnsi="Arial" w:cs="Arial"/>
                <w:b/>
                <w:bCs/>
                <w:sz w:val="18"/>
                <w:lang w:val="es-MX"/>
              </w:rPr>
              <w:t>Excelente  (4 pts.)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53BBA" w:rsidRPr="00111A22" w:rsidRDefault="00C53BBA" w:rsidP="001D1C5B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1A22">
              <w:rPr>
                <w:rFonts w:ascii="Arial" w:hAnsi="Arial" w:cs="Arial"/>
                <w:b/>
                <w:bCs/>
                <w:sz w:val="18"/>
                <w:lang w:val="es-MX"/>
              </w:rPr>
              <w:t>Muy bueno (3 pts.)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53BBA" w:rsidRPr="00111A22" w:rsidRDefault="00C53BBA" w:rsidP="001D1C5B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1A22">
              <w:rPr>
                <w:rFonts w:ascii="Arial" w:hAnsi="Arial" w:cs="Arial"/>
                <w:b/>
                <w:bCs/>
                <w:sz w:val="18"/>
                <w:lang w:val="es-MX"/>
              </w:rPr>
              <w:t>Regular  (2 pts.)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53BBA" w:rsidRPr="00111A22" w:rsidRDefault="00C53BBA" w:rsidP="001D1C5B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1A22">
              <w:rPr>
                <w:rFonts w:ascii="Arial" w:hAnsi="Arial" w:cs="Arial"/>
                <w:b/>
                <w:bCs/>
                <w:sz w:val="18"/>
                <w:lang w:val="es-MX"/>
              </w:rPr>
              <w:t xml:space="preserve">Deficiente   (1 </w:t>
            </w:r>
            <w:proofErr w:type="spellStart"/>
            <w:r w:rsidRPr="00111A22">
              <w:rPr>
                <w:rFonts w:ascii="Arial" w:hAnsi="Arial" w:cs="Arial"/>
                <w:b/>
                <w:bCs/>
                <w:sz w:val="18"/>
                <w:lang w:val="es-MX"/>
              </w:rPr>
              <w:t>pt.</w:t>
            </w:r>
            <w:proofErr w:type="spellEnd"/>
            <w:r w:rsidRPr="00111A22">
              <w:rPr>
                <w:rFonts w:ascii="Arial" w:hAnsi="Arial" w:cs="Arial"/>
                <w:b/>
                <w:bCs/>
                <w:sz w:val="18"/>
                <w:lang w:val="es-MX"/>
              </w:rPr>
              <w:t>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53BBA" w:rsidRPr="00111A22" w:rsidRDefault="00C53BBA" w:rsidP="001D1C5B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1A22">
              <w:rPr>
                <w:rFonts w:ascii="Arial" w:hAnsi="Arial" w:cs="Arial"/>
                <w:b/>
                <w:bCs/>
                <w:sz w:val="18"/>
                <w:lang w:val="es-MX"/>
              </w:rPr>
              <w:t>No  participó  (0 pts.)</w:t>
            </w:r>
          </w:p>
        </w:tc>
      </w:tr>
      <w:tr w:rsidR="00C53BBA" w:rsidRPr="008A44BB" w:rsidTr="001D1C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bCs/>
                <w:lang w:val="es-MX"/>
              </w:rPr>
              <w:t xml:space="preserve">Seguimiento a las normas de participación del foro.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</w:tr>
      <w:tr w:rsidR="00C53BBA" w:rsidRPr="008A44BB" w:rsidTr="001D1C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D02188" w:rsidP="001D1C5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MX"/>
              </w:rPr>
              <w:t>Fundamentación teórica de las sugerencias generadas</w:t>
            </w:r>
            <w:r w:rsidR="00C53BBA" w:rsidRPr="008A44BB">
              <w:rPr>
                <w:rFonts w:ascii="Arial" w:hAnsi="Arial" w:cs="Arial"/>
                <w:bCs/>
                <w:lang w:val="es-MX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</w:tr>
      <w:tr w:rsidR="00C53BBA" w:rsidRPr="008A44BB" w:rsidTr="001D1C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bCs/>
                <w:lang w:val="es-MX"/>
              </w:rPr>
              <w:t xml:space="preserve">Nivel de criticidad de sus participaciones en el foro.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</w:tr>
      <w:tr w:rsidR="00C53BBA" w:rsidRPr="008A44BB" w:rsidTr="001D1C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bCs/>
                <w:lang w:val="es-MX"/>
              </w:rPr>
              <w:t xml:space="preserve">Relación que estableció de los conocimientos previos con los nuevos aprendizajes.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</w:tr>
      <w:tr w:rsidR="00C53BBA" w:rsidRPr="008A44BB" w:rsidTr="001D1C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D02188" w:rsidP="001D1C5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Brinda a los compañeros estrategias que mejora la </w:t>
            </w:r>
            <w:proofErr w:type="gramStart"/>
            <w:r>
              <w:rPr>
                <w:rFonts w:ascii="Arial" w:hAnsi="Arial" w:cs="Arial"/>
                <w:bCs/>
                <w:lang w:val="es-MX"/>
              </w:rPr>
              <w:t xml:space="preserve">propuesta </w:t>
            </w:r>
            <w:r w:rsidR="00C53BBA" w:rsidRPr="008A44BB">
              <w:rPr>
                <w:rFonts w:ascii="Arial" w:hAnsi="Arial" w:cs="Arial"/>
                <w:bCs/>
                <w:lang w:val="es-MX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</w:tr>
      <w:tr w:rsidR="00C53BBA" w:rsidRPr="008A44BB" w:rsidTr="001D1C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bCs/>
                <w:lang w:val="es-MX"/>
              </w:rPr>
              <w:t xml:space="preserve"> </w:t>
            </w:r>
            <w:r w:rsidR="00D02188">
              <w:rPr>
                <w:rFonts w:ascii="Arial" w:hAnsi="Arial" w:cs="Arial"/>
                <w:bCs/>
                <w:lang w:val="es-MX"/>
              </w:rPr>
              <w:t>Realiza cuestionamientos que amplia la visión del caso en estudio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</w:tr>
      <w:tr w:rsidR="00C53BBA" w:rsidRPr="008A44BB" w:rsidTr="001D1C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</w:tr>
      <w:tr w:rsidR="00C53BBA" w:rsidRPr="008A44BB" w:rsidTr="001D1C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BA" w:rsidRPr="008A44BB" w:rsidRDefault="00C53BBA" w:rsidP="001D1C5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44BB">
              <w:rPr>
                <w:rFonts w:ascii="Arial" w:hAnsi="Arial" w:cs="Arial"/>
                <w:lang w:val="es-MX"/>
              </w:rPr>
              <w:t> </w:t>
            </w:r>
          </w:p>
        </w:tc>
      </w:tr>
    </w:tbl>
    <w:p w:rsidR="00C53BBA" w:rsidRDefault="00C53BBA" w:rsidP="00C53BBA">
      <w:pPr>
        <w:pStyle w:val="Ttulo2"/>
        <w:rPr>
          <w:rStyle w:val="Hipervnculo"/>
          <w:rFonts w:ascii="Arial" w:hAnsi="Arial" w:cs="Arial"/>
        </w:rPr>
      </w:pPr>
    </w:p>
    <w:p w:rsidR="00C53BBA" w:rsidRDefault="00C53BBA" w:rsidP="00C53BBA">
      <w:pPr>
        <w:jc w:val="both"/>
        <w:rPr>
          <w:rStyle w:val="Hipervnculo"/>
          <w:rFonts w:ascii="Arial" w:hAnsi="Arial" w:cs="Arial"/>
        </w:rPr>
      </w:pPr>
    </w:p>
    <w:p w:rsidR="009D4D64" w:rsidRPr="00821250" w:rsidRDefault="009D4D64" w:rsidP="009D4D64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  <w:lang w:eastAsia="es-ES"/>
        </w:rPr>
      </w:pPr>
      <w:r w:rsidRPr="00821250">
        <w:rPr>
          <w:rFonts w:ascii="Arial" w:eastAsia="Times New Roman" w:hAnsi="Arial" w:cs="Arial"/>
          <w:i/>
          <w:iCs/>
          <w:color w:val="FF0000"/>
          <w:sz w:val="24"/>
          <w:szCs w:val="24"/>
          <w:lang w:eastAsia="es-ES"/>
        </w:rPr>
        <w:t>Reglas de participación:</w:t>
      </w:r>
    </w:p>
    <w:p w:rsidR="009D4D64" w:rsidRPr="00DC51D9" w:rsidRDefault="009D4D64" w:rsidP="009D4D64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  <w:lang w:eastAsia="es-ES"/>
        </w:rPr>
      </w:pPr>
    </w:p>
    <w:p w:rsidR="00C037A9" w:rsidRDefault="00F04880" w:rsidP="00F04880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  <w:r w:rsidRPr="00DC51D9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Pa</w:t>
      </w:r>
      <w:r w:rsidR="00E575EA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rticipación en foros de análisis de caso y propuesta:</w:t>
      </w:r>
      <w:r w:rsidRPr="00DC51D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El objetivo </w:t>
      </w:r>
      <w:r w:rsidR="00C037A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principal </w:t>
      </w:r>
      <w:r w:rsidRPr="00DC51D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es  </w:t>
      </w:r>
      <w:r w:rsidR="00C037A9" w:rsidRPr="00C037A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compartir </w:t>
      </w:r>
      <w:r w:rsidR="00C037A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conocimientos basados en los </w:t>
      </w:r>
      <w:r w:rsidR="00C037A9" w:rsidRPr="00C037A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criterios</w:t>
      </w:r>
      <w:r w:rsidR="00C037A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técnicos sustentados en </w:t>
      </w:r>
      <w:r w:rsidRPr="00DC51D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 la experiencia profesional y </w:t>
      </w:r>
      <w:r w:rsidR="00C037A9" w:rsidRPr="00DC51D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los</w:t>
      </w:r>
      <w:r w:rsidR="00C037A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apoyos educativos o</w:t>
      </w:r>
      <w:r w:rsidRPr="00DC51D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materiales del curso.</w:t>
      </w:r>
    </w:p>
    <w:p w:rsidR="00F04880" w:rsidRPr="00DC51D9" w:rsidRDefault="00F04880" w:rsidP="00F04880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  <w:r w:rsidRPr="00DC51D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</w:p>
    <w:p w:rsidR="009D4D64" w:rsidRPr="00DC51D9" w:rsidRDefault="00E575EA" w:rsidP="0016249D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Cada grupo debe de apoyar a los otros grupos con aportes que </w:t>
      </w:r>
      <w:r w:rsidR="00C037A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amplié</w:t>
      </w:r>
      <w:r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tanto </w:t>
      </w:r>
      <w:r w:rsidR="00C037A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el análisis del caso como  la propuesta formulada,</w:t>
      </w:r>
      <w:r w:rsidR="00F04880" w:rsidRPr="00DC51D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deben de realizar al menos</w:t>
      </w:r>
      <w:r w:rsidR="00D02188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r w:rsidR="009D4D64" w:rsidRPr="00DC51D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intervención, en la cual manifieste su cr</w:t>
      </w:r>
      <w:r w:rsidR="0016249D" w:rsidRPr="00DC51D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iterio sustentados teóricamente</w:t>
      </w:r>
    </w:p>
    <w:p w:rsidR="009D4D64" w:rsidRPr="0016249D" w:rsidRDefault="009D4D64" w:rsidP="0016249D">
      <w:pPr>
        <w:pStyle w:val="Prrafodelista"/>
        <w:jc w:val="both"/>
        <w:rPr>
          <w:rFonts w:ascii="Arial" w:hAnsi="Arial" w:cs="Arial"/>
          <w:highlight w:val="yellow"/>
        </w:rPr>
      </w:pPr>
    </w:p>
    <w:p w:rsidR="009D4D64" w:rsidRPr="0016249D" w:rsidRDefault="009D4D64" w:rsidP="0016249D">
      <w:pPr>
        <w:pStyle w:val="Prrafodelista"/>
        <w:jc w:val="both"/>
        <w:rPr>
          <w:rFonts w:ascii="Arial" w:hAnsi="Arial" w:cs="Arial"/>
          <w:highlight w:val="yellow"/>
        </w:rPr>
      </w:pPr>
    </w:p>
    <w:p w:rsidR="009D4D64" w:rsidRDefault="009D4D64" w:rsidP="0016249D">
      <w:pPr>
        <w:pStyle w:val="Prrafodelista"/>
        <w:jc w:val="both"/>
        <w:rPr>
          <w:rFonts w:ascii="Arial" w:hAnsi="Arial" w:cs="Arial"/>
          <w:highlight w:val="yellow"/>
        </w:rPr>
      </w:pPr>
    </w:p>
    <w:p w:rsidR="009D4D64" w:rsidRDefault="009D4D64" w:rsidP="0016249D">
      <w:pPr>
        <w:pStyle w:val="Prrafodelista"/>
        <w:jc w:val="both"/>
        <w:rPr>
          <w:rFonts w:ascii="Arial" w:hAnsi="Arial" w:cs="Arial"/>
          <w:highlight w:val="yellow"/>
        </w:rPr>
      </w:pPr>
    </w:p>
    <w:p w:rsidR="009D4D64" w:rsidRDefault="009D4D64" w:rsidP="0016249D">
      <w:pPr>
        <w:pStyle w:val="Prrafodelista"/>
        <w:jc w:val="both"/>
        <w:rPr>
          <w:rFonts w:ascii="Arial" w:hAnsi="Arial" w:cs="Arial"/>
          <w:highlight w:val="yellow"/>
        </w:rPr>
      </w:pPr>
    </w:p>
    <w:p w:rsidR="009D4D64" w:rsidRDefault="009D4D64" w:rsidP="0016249D">
      <w:pPr>
        <w:pStyle w:val="Prrafodelista"/>
        <w:jc w:val="both"/>
        <w:rPr>
          <w:rFonts w:ascii="Arial" w:hAnsi="Arial" w:cs="Arial"/>
          <w:highlight w:val="yellow"/>
        </w:rPr>
      </w:pPr>
    </w:p>
    <w:sectPr w:rsidR="009D4D64" w:rsidSect="008353C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849" w:rsidRDefault="00B64849" w:rsidP="004D1F7D">
      <w:pPr>
        <w:spacing w:after="0" w:line="240" w:lineRule="auto"/>
      </w:pPr>
      <w:r>
        <w:separator/>
      </w:r>
    </w:p>
  </w:endnote>
  <w:endnote w:type="continuationSeparator" w:id="0">
    <w:p w:rsidR="00B64849" w:rsidRDefault="00B64849" w:rsidP="004D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0079"/>
      <w:docPartObj>
        <w:docPartGallery w:val="Page Numbers (Bottom of Page)"/>
        <w:docPartUnique/>
      </w:docPartObj>
    </w:sdtPr>
    <w:sdtContent>
      <w:p w:rsidR="004D1F7D" w:rsidRDefault="00F27312">
        <w:pPr>
          <w:pStyle w:val="Piedepgina"/>
          <w:jc w:val="right"/>
        </w:pPr>
        <w:fldSimple w:instr=" PAGE   \* MERGEFORMAT ">
          <w:r w:rsidR="00D02188">
            <w:rPr>
              <w:noProof/>
            </w:rPr>
            <w:t>1</w:t>
          </w:r>
        </w:fldSimple>
      </w:p>
    </w:sdtContent>
  </w:sdt>
  <w:p w:rsidR="004D1F7D" w:rsidRDefault="004D1F7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849" w:rsidRDefault="00B64849" w:rsidP="004D1F7D">
      <w:pPr>
        <w:spacing w:after="0" w:line="240" w:lineRule="auto"/>
      </w:pPr>
      <w:r>
        <w:separator/>
      </w:r>
    </w:p>
  </w:footnote>
  <w:footnote w:type="continuationSeparator" w:id="0">
    <w:p w:rsidR="00B64849" w:rsidRDefault="00B64849" w:rsidP="004D1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F7D1D"/>
    <w:multiLevelType w:val="hybridMultilevel"/>
    <w:tmpl w:val="4768B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C5C88"/>
    <w:multiLevelType w:val="hybridMultilevel"/>
    <w:tmpl w:val="4048587A"/>
    <w:lvl w:ilvl="0" w:tplc="0C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59606E84"/>
    <w:multiLevelType w:val="hybridMultilevel"/>
    <w:tmpl w:val="6DC46B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46C68"/>
    <w:multiLevelType w:val="hybridMultilevel"/>
    <w:tmpl w:val="4824E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331A1"/>
    <w:multiLevelType w:val="hybridMultilevel"/>
    <w:tmpl w:val="5CAEE8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19"/>
    <w:rsid w:val="00011AC2"/>
    <w:rsid w:val="00074907"/>
    <w:rsid w:val="00123505"/>
    <w:rsid w:val="001429B9"/>
    <w:rsid w:val="0016249D"/>
    <w:rsid w:val="00180B44"/>
    <w:rsid w:val="001A3026"/>
    <w:rsid w:val="001A3D37"/>
    <w:rsid w:val="001F3DC8"/>
    <w:rsid w:val="002033BC"/>
    <w:rsid w:val="0023497F"/>
    <w:rsid w:val="002D0639"/>
    <w:rsid w:val="002E14D2"/>
    <w:rsid w:val="00451BD4"/>
    <w:rsid w:val="004568D9"/>
    <w:rsid w:val="004A1F4A"/>
    <w:rsid w:val="004C69CA"/>
    <w:rsid w:val="004D1F7D"/>
    <w:rsid w:val="00537E01"/>
    <w:rsid w:val="0057786C"/>
    <w:rsid w:val="005959B5"/>
    <w:rsid w:val="005A01DF"/>
    <w:rsid w:val="00605504"/>
    <w:rsid w:val="00610D36"/>
    <w:rsid w:val="00676330"/>
    <w:rsid w:val="006B7717"/>
    <w:rsid w:val="006D4567"/>
    <w:rsid w:val="006F2598"/>
    <w:rsid w:val="006F4B20"/>
    <w:rsid w:val="00755F80"/>
    <w:rsid w:val="007A5823"/>
    <w:rsid w:val="007B2093"/>
    <w:rsid w:val="007D113A"/>
    <w:rsid w:val="007E1C0A"/>
    <w:rsid w:val="00821250"/>
    <w:rsid w:val="00834B74"/>
    <w:rsid w:val="008353C4"/>
    <w:rsid w:val="00894744"/>
    <w:rsid w:val="008A23AF"/>
    <w:rsid w:val="008B630B"/>
    <w:rsid w:val="00910FE6"/>
    <w:rsid w:val="0093739F"/>
    <w:rsid w:val="00942A92"/>
    <w:rsid w:val="0096428D"/>
    <w:rsid w:val="00986D95"/>
    <w:rsid w:val="00995E2F"/>
    <w:rsid w:val="009C74E8"/>
    <w:rsid w:val="009D4D64"/>
    <w:rsid w:val="009F74D6"/>
    <w:rsid w:val="00A247A7"/>
    <w:rsid w:val="00A5392F"/>
    <w:rsid w:val="00A74ADE"/>
    <w:rsid w:val="00A86004"/>
    <w:rsid w:val="00A93737"/>
    <w:rsid w:val="00A93D95"/>
    <w:rsid w:val="00AB7628"/>
    <w:rsid w:val="00AE2779"/>
    <w:rsid w:val="00B64849"/>
    <w:rsid w:val="00B771DF"/>
    <w:rsid w:val="00B9229B"/>
    <w:rsid w:val="00B959C6"/>
    <w:rsid w:val="00C037A9"/>
    <w:rsid w:val="00C31833"/>
    <w:rsid w:val="00C53BBA"/>
    <w:rsid w:val="00C84209"/>
    <w:rsid w:val="00CF6E71"/>
    <w:rsid w:val="00D02188"/>
    <w:rsid w:val="00D50E19"/>
    <w:rsid w:val="00D82070"/>
    <w:rsid w:val="00DC374F"/>
    <w:rsid w:val="00DC51D9"/>
    <w:rsid w:val="00DF3800"/>
    <w:rsid w:val="00E575EA"/>
    <w:rsid w:val="00E70A53"/>
    <w:rsid w:val="00F04880"/>
    <w:rsid w:val="00F260AC"/>
    <w:rsid w:val="00F27312"/>
    <w:rsid w:val="00F62011"/>
    <w:rsid w:val="00F87880"/>
    <w:rsid w:val="00F924C3"/>
    <w:rsid w:val="00FB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1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74D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eastAsiaTheme="minorEastAsia"/>
      <w:caps/>
      <w:spacing w:val="15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D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D1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D1F7D"/>
  </w:style>
  <w:style w:type="paragraph" w:styleId="Piedepgina">
    <w:name w:val="footer"/>
    <w:basedOn w:val="Normal"/>
    <w:link w:val="PiedepginaCar"/>
    <w:uiPriority w:val="99"/>
    <w:unhideWhenUsed/>
    <w:rsid w:val="004D1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F7D"/>
  </w:style>
  <w:style w:type="character" w:customStyle="1" w:styleId="Ttulo2Car">
    <w:name w:val="Título 2 Car"/>
    <w:basedOn w:val="Fuentedeprrafopredeter"/>
    <w:link w:val="Ttulo2"/>
    <w:uiPriority w:val="9"/>
    <w:rsid w:val="009F74D6"/>
    <w:rPr>
      <w:rFonts w:eastAsiaTheme="minorEastAsia"/>
      <w:caps/>
      <w:spacing w:val="15"/>
      <w:shd w:val="clear" w:color="auto" w:fill="DBE5F1" w:themeFill="accent1" w:themeFillTint="33"/>
      <w:lang w:val="es-CR"/>
    </w:rPr>
  </w:style>
  <w:style w:type="table" w:styleId="Tablaconcuadrcula">
    <w:name w:val="Table Grid"/>
    <w:basedOn w:val="Tablanormal"/>
    <w:uiPriority w:val="59"/>
    <w:rsid w:val="009F74D6"/>
    <w:pPr>
      <w:spacing w:after="0" w:line="240" w:lineRule="auto"/>
    </w:pPr>
    <w:rPr>
      <w:rFonts w:eastAsiaTheme="minorEastAsia"/>
      <w:lang w:val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C53B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7195C-E9EE-48FE-A312-7E0588C4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vcx</dc:creator>
  <cp:keywords/>
  <dc:description/>
  <cp:lastModifiedBy>vcx</cp:lastModifiedBy>
  <cp:revision>11</cp:revision>
  <dcterms:created xsi:type="dcterms:W3CDTF">2013-01-06T01:14:00Z</dcterms:created>
  <dcterms:modified xsi:type="dcterms:W3CDTF">2013-01-06T02:23:00Z</dcterms:modified>
</cp:coreProperties>
</file>