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75C" w:rsidRPr="008C675C" w:rsidRDefault="008C675C" w:rsidP="008C675C">
      <w:pPr>
        <w:keepNext/>
        <w:spacing w:after="0" w:line="240" w:lineRule="auto"/>
        <w:outlineLvl w:val="0"/>
        <w:rPr>
          <w:rFonts w:ascii="Arial" w:eastAsia="Times New Roman" w:hAnsi="Arial" w:cs="Arial"/>
          <w:b/>
          <w:bCs/>
          <w:smallCaps/>
          <w:sz w:val="24"/>
          <w:szCs w:val="24"/>
          <w:lang w:val="es-NI" w:eastAsia="es-ES"/>
        </w:rPr>
      </w:pPr>
    </w:p>
    <w:p w:rsidR="008C675C" w:rsidRPr="008C675C" w:rsidRDefault="008C675C" w:rsidP="008C675C">
      <w:pPr>
        <w:keepNext/>
        <w:spacing w:after="0" w:line="240" w:lineRule="auto"/>
        <w:jc w:val="both"/>
        <w:outlineLvl w:val="1"/>
        <w:rPr>
          <w:rFonts w:ascii="Arial" w:eastAsia="Calibri" w:hAnsi="Arial" w:cs="Times New Roman"/>
          <w:b/>
          <w:sz w:val="24"/>
          <w:szCs w:val="24"/>
          <w:lang w:val="es-NI" w:eastAsia="es-ES"/>
        </w:rPr>
      </w:pPr>
      <w:bookmarkStart w:id="0" w:name="_Toc424317138"/>
      <w:r w:rsidRPr="008C675C">
        <w:rPr>
          <w:rFonts w:ascii="Arial" w:eastAsia="Calibri" w:hAnsi="Arial" w:cs="Arial"/>
          <w:b/>
          <w:sz w:val="24"/>
          <w:szCs w:val="24"/>
          <w:lang w:val="es-NI" w:eastAsia="es-ES"/>
        </w:rPr>
        <w:t>Anexo 1</w:t>
      </w:r>
      <w:r w:rsidR="001F4671">
        <w:rPr>
          <w:rFonts w:ascii="Arial" w:eastAsia="Calibri" w:hAnsi="Arial" w:cs="Times New Roman"/>
          <w:b/>
          <w:sz w:val="24"/>
          <w:szCs w:val="24"/>
          <w:lang w:val="es-NI" w:eastAsia="es-ES"/>
        </w:rPr>
        <w:t>: ACTA</w:t>
      </w:r>
      <w:r w:rsidRPr="008C675C">
        <w:rPr>
          <w:rFonts w:ascii="Arial" w:eastAsia="Calibri" w:hAnsi="Arial" w:cs="Times New Roman"/>
          <w:b/>
          <w:sz w:val="24"/>
          <w:szCs w:val="24"/>
          <w:lang w:val="es-NI" w:eastAsia="es-ES"/>
        </w:rPr>
        <w:t xml:space="preserve"> </w:t>
      </w:r>
      <w:r w:rsidR="001F4671">
        <w:rPr>
          <w:rFonts w:ascii="Arial" w:eastAsia="Calibri" w:hAnsi="Arial" w:cs="Times New Roman"/>
          <w:b/>
          <w:sz w:val="24"/>
          <w:szCs w:val="24"/>
          <w:lang w:val="es-NI" w:eastAsia="es-ES"/>
        </w:rPr>
        <w:t>d</w:t>
      </w:r>
      <w:r w:rsidRPr="008C675C">
        <w:rPr>
          <w:rFonts w:ascii="Arial" w:eastAsia="Calibri" w:hAnsi="Arial" w:cs="Times New Roman"/>
          <w:b/>
          <w:sz w:val="24"/>
          <w:szCs w:val="24"/>
          <w:lang w:val="es-NI" w:eastAsia="es-ES"/>
        </w:rPr>
        <w:t>el PFG</w:t>
      </w:r>
      <w:bookmarkEnd w:id="0"/>
    </w:p>
    <w:tbl>
      <w:tblPr>
        <w:tblpPr w:leftFromText="141" w:rightFromText="141" w:vertAnchor="text" w:horzAnchor="margin" w:tblpY="535"/>
        <w:tblOverlap w:val="neve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378"/>
        <w:gridCol w:w="4240"/>
      </w:tblGrid>
      <w:tr w:rsidR="008C675C" w:rsidRPr="008C675C" w:rsidTr="00CC30D5">
        <w:trPr>
          <w:trHeight w:val="142"/>
        </w:trPr>
        <w:tc>
          <w:tcPr>
            <w:tcW w:w="9025" w:type="dxa"/>
            <w:gridSpan w:val="3"/>
            <w:tcBorders>
              <w:top w:val="single" w:sz="4" w:space="0" w:color="auto"/>
              <w:bottom w:val="single" w:sz="4" w:space="0" w:color="auto"/>
            </w:tcBorders>
            <w:shd w:val="clear" w:color="auto" w:fill="A6A6A6"/>
          </w:tcPr>
          <w:p w:rsidR="008C675C" w:rsidRPr="008C675C" w:rsidRDefault="008C675C" w:rsidP="008C675C">
            <w:pPr>
              <w:spacing w:after="0" w:line="240" w:lineRule="auto"/>
              <w:jc w:val="center"/>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Acta del Proyecto</w:t>
            </w:r>
          </w:p>
        </w:tc>
      </w:tr>
      <w:tr w:rsidR="008C675C" w:rsidRPr="008C675C" w:rsidTr="00CC30D5">
        <w:trPr>
          <w:trHeight w:val="142"/>
        </w:trPr>
        <w:tc>
          <w:tcPr>
            <w:tcW w:w="4407" w:type="dxa"/>
            <w:tcBorders>
              <w:top w:val="single" w:sz="4" w:space="0" w:color="auto"/>
              <w:bottom w:val="single" w:sz="4" w:space="0" w:color="auto"/>
              <w:right w:val="nil"/>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Fecha</w:t>
            </w:r>
          </w:p>
        </w:tc>
        <w:tc>
          <w:tcPr>
            <w:tcW w:w="4618" w:type="dxa"/>
            <w:gridSpan w:val="2"/>
            <w:tcBorders>
              <w:top w:val="single" w:sz="4" w:space="0" w:color="auto"/>
              <w:left w:val="nil"/>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Nombre de Proyecto</w:t>
            </w:r>
          </w:p>
        </w:tc>
      </w:tr>
      <w:tr w:rsidR="008C675C" w:rsidRPr="008C675C" w:rsidTr="00CC30D5">
        <w:trPr>
          <w:trHeight w:val="142"/>
        </w:trPr>
        <w:tc>
          <w:tcPr>
            <w:tcW w:w="4407" w:type="dxa"/>
            <w:tcBorders>
              <w:bottom w:val="single" w:sz="4" w:space="0" w:color="auto"/>
            </w:tcBorders>
          </w:tcPr>
          <w:p w:rsidR="008C675C" w:rsidRPr="008C675C" w:rsidRDefault="008C675C" w:rsidP="008C675C">
            <w:p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25 de enero de 2015</w:t>
            </w:r>
          </w:p>
        </w:tc>
        <w:tc>
          <w:tcPr>
            <w:tcW w:w="4618" w:type="dxa"/>
            <w:gridSpan w:val="2"/>
            <w:tcBorders>
              <w:bottom w:val="single" w:sz="4" w:space="0" w:color="auto"/>
            </w:tcBorders>
          </w:tcPr>
          <w:p w:rsidR="008C675C" w:rsidRPr="008C675C" w:rsidRDefault="001F4671" w:rsidP="008C675C">
            <w:pPr>
              <w:spacing w:after="0" w:line="240" w:lineRule="auto"/>
              <w:rPr>
                <w:rFonts w:ascii="Arial Narrow" w:eastAsia="Times New Roman" w:hAnsi="Arial Narrow" w:cs="Times New Roman"/>
                <w:noProof/>
                <w:lang w:val="es-GT" w:eastAsia="es-ES"/>
              </w:rPr>
            </w:pPr>
            <w:r>
              <w:rPr>
                <w:rFonts w:ascii="Arial Narrow" w:eastAsia="Times New Roman" w:hAnsi="Arial Narrow" w:cs="Times New Roman"/>
                <w:noProof/>
                <w:lang w:val="es-GT" w:eastAsia="es-ES"/>
              </w:rPr>
              <w:t xml:space="preserve">Plan de proyecto para diseño e implementación de una </w:t>
            </w:r>
            <w:r w:rsidR="008C675C" w:rsidRPr="008C675C">
              <w:rPr>
                <w:rFonts w:ascii="Arial Narrow" w:eastAsia="Times New Roman" w:hAnsi="Arial Narrow" w:cs="Times New Roman"/>
                <w:noProof/>
                <w:lang w:val="es-GT" w:eastAsia="es-ES"/>
              </w:rPr>
              <w:t>Guía metodológica para la gestión de  proyectos en la empresa</w:t>
            </w:r>
            <w:r>
              <w:rPr>
                <w:rFonts w:ascii="Arial Narrow" w:eastAsia="Times New Roman" w:hAnsi="Arial Narrow" w:cs="Times New Roman"/>
                <w:noProof/>
                <w:lang w:val="es-GT" w:eastAsia="es-ES"/>
              </w:rPr>
              <w:t>.</w:t>
            </w:r>
            <w:r w:rsidR="008C675C" w:rsidRPr="008C675C">
              <w:rPr>
                <w:rFonts w:ascii="Arial Narrow" w:eastAsia="Times New Roman" w:hAnsi="Arial Narrow" w:cs="Times New Roman"/>
                <w:noProof/>
                <w:lang w:val="es-GT" w:eastAsia="es-ES"/>
              </w:rPr>
              <w:t xml:space="preserve">  </w:t>
            </w:r>
          </w:p>
          <w:p w:rsidR="008C675C" w:rsidRPr="008C675C" w:rsidRDefault="008C675C" w:rsidP="008C675C">
            <w:pPr>
              <w:spacing w:after="0" w:line="240" w:lineRule="auto"/>
              <w:rPr>
                <w:rFonts w:ascii="Arial Narrow" w:eastAsia="Times New Roman" w:hAnsi="Arial Narrow" w:cs="Times New Roman"/>
                <w:lang w:val="es-GT" w:eastAsia="es-ES"/>
              </w:rPr>
            </w:pPr>
          </w:p>
        </w:tc>
      </w:tr>
      <w:tr w:rsidR="008C675C" w:rsidRPr="008C675C" w:rsidTr="00CC30D5">
        <w:trPr>
          <w:trHeight w:val="63"/>
        </w:trPr>
        <w:tc>
          <w:tcPr>
            <w:tcW w:w="4407" w:type="dxa"/>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Áreas de conocimiento / procesos:</w:t>
            </w:r>
          </w:p>
        </w:tc>
        <w:tc>
          <w:tcPr>
            <w:tcW w:w="4618" w:type="dxa"/>
            <w:gridSpan w:val="2"/>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Área de aplicación (Sector / Actividad):</w:t>
            </w:r>
          </w:p>
        </w:tc>
      </w:tr>
      <w:tr w:rsidR="008C675C" w:rsidRPr="008C675C" w:rsidTr="00CC30D5">
        <w:trPr>
          <w:trHeight w:val="142"/>
        </w:trPr>
        <w:tc>
          <w:tcPr>
            <w:tcW w:w="4407" w:type="dxa"/>
            <w:tcBorders>
              <w:bottom w:val="single" w:sz="4" w:space="0" w:color="auto"/>
            </w:tcBorders>
          </w:tcPr>
          <w:p w:rsidR="008C675C" w:rsidRPr="008C675C" w:rsidRDefault="001F4671" w:rsidP="008C675C">
            <w:pPr>
              <w:spacing w:after="0" w:line="240" w:lineRule="auto"/>
              <w:rPr>
                <w:rFonts w:ascii="Arial Narrow" w:eastAsia="Times New Roman" w:hAnsi="Arial Narrow" w:cs="Times New Roman"/>
                <w:b/>
                <w:noProof/>
                <w:lang w:val="es-GT" w:eastAsia="es-ES"/>
              </w:rPr>
            </w:pPr>
            <w:r>
              <w:rPr>
                <w:rFonts w:ascii="Arial Narrow" w:eastAsia="Times New Roman" w:hAnsi="Arial Narrow" w:cs="Times New Roman"/>
                <w:b/>
                <w:noProof/>
                <w:lang w:val="es-GT" w:eastAsia="es-ES"/>
              </w:rPr>
              <w:t xml:space="preserve">Grupos de </w:t>
            </w:r>
            <w:r w:rsidR="008C675C" w:rsidRPr="008C675C">
              <w:rPr>
                <w:rFonts w:ascii="Arial Narrow" w:eastAsia="Times New Roman" w:hAnsi="Arial Narrow" w:cs="Times New Roman"/>
                <w:b/>
                <w:noProof/>
                <w:lang w:val="es-GT" w:eastAsia="es-ES"/>
              </w:rPr>
              <w:t xml:space="preserve">Procesos: </w:t>
            </w:r>
            <w:r w:rsidR="008C675C" w:rsidRPr="008C675C">
              <w:rPr>
                <w:rFonts w:ascii="Arial Narrow" w:eastAsia="Times New Roman" w:hAnsi="Arial Narrow" w:cs="Times New Roman"/>
                <w:noProof/>
                <w:lang w:val="es-GT" w:eastAsia="es-ES"/>
              </w:rPr>
              <w:t>Iniciación, planificación, ejecución, control y cierre</w:t>
            </w:r>
            <w:r w:rsidR="008C675C" w:rsidRPr="008C675C">
              <w:rPr>
                <w:rFonts w:ascii="Arial Narrow" w:eastAsia="Times New Roman" w:hAnsi="Arial Narrow" w:cs="Times New Roman"/>
                <w:b/>
                <w:noProof/>
                <w:lang w:val="es-GT" w:eastAsia="es-ES"/>
              </w:rPr>
              <w:t xml:space="preserve">.  </w:t>
            </w:r>
          </w:p>
          <w:p w:rsidR="008C675C" w:rsidRPr="008C675C" w:rsidRDefault="008C675C" w:rsidP="008C675C">
            <w:pPr>
              <w:spacing w:after="0" w:line="240" w:lineRule="auto"/>
              <w:rPr>
                <w:rFonts w:ascii="Arial Narrow" w:eastAsia="Times New Roman" w:hAnsi="Arial Narrow" w:cs="Times New Roman"/>
                <w:b/>
                <w:noProof/>
                <w:lang w:val="es-GT" w:eastAsia="es-ES"/>
              </w:rPr>
            </w:pPr>
            <w:r w:rsidRPr="008C675C">
              <w:rPr>
                <w:rFonts w:ascii="Arial Narrow" w:eastAsia="Times New Roman" w:hAnsi="Arial Narrow" w:cs="Times New Roman"/>
                <w:b/>
                <w:noProof/>
                <w:lang w:val="es-GT" w:eastAsia="es-ES"/>
              </w:rPr>
              <w:t>Areas</w:t>
            </w:r>
            <w:r w:rsidR="001F4671">
              <w:rPr>
                <w:rFonts w:ascii="Arial Narrow" w:eastAsia="Times New Roman" w:hAnsi="Arial Narrow" w:cs="Times New Roman"/>
                <w:b/>
                <w:noProof/>
                <w:lang w:val="es-GT" w:eastAsia="es-ES"/>
              </w:rPr>
              <w:t xml:space="preserve"> de conocimiento</w:t>
            </w:r>
            <w:r w:rsidRPr="008C675C">
              <w:rPr>
                <w:rFonts w:ascii="Arial Narrow" w:eastAsia="Times New Roman" w:hAnsi="Arial Narrow" w:cs="Times New Roman"/>
                <w:b/>
                <w:noProof/>
                <w:lang w:val="es-GT" w:eastAsia="es-ES"/>
              </w:rPr>
              <w:t xml:space="preserve">: </w:t>
            </w:r>
            <w:r w:rsidRPr="008C675C">
              <w:rPr>
                <w:rFonts w:ascii="Arial Narrow" w:eastAsia="Times New Roman" w:hAnsi="Arial Narrow" w:cs="Times New Roman"/>
                <w:lang w:val="es-NI" w:eastAsia="es-ES"/>
              </w:rPr>
              <w:t>Integración, alcance, tiempo, costo, calidad, recursos humanos, comunicación, riesgos, adquisiciones e interesados.</w:t>
            </w:r>
          </w:p>
        </w:tc>
        <w:tc>
          <w:tcPr>
            <w:tcW w:w="4618" w:type="dxa"/>
            <w:gridSpan w:val="2"/>
            <w:tcBorders>
              <w:bottom w:val="single" w:sz="4" w:space="0" w:color="auto"/>
            </w:tcBorders>
          </w:tcPr>
          <w:p w:rsidR="008C675C" w:rsidRPr="008C675C" w:rsidRDefault="008C675C" w:rsidP="008C675C">
            <w:pPr>
              <w:spacing w:after="0" w:line="240" w:lineRule="auto"/>
              <w:jc w:val="both"/>
              <w:rPr>
                <w:rFonts w:ascii="Arial Narrow" w:eastAsia="Times New Roman" w:hAnsi="Arial Narrow" w:cs="Times New Roman"/>
                <w:lang w:val="es-GT" w:eastAsia="es-ES"/>
              </w:rPr>
            </w:pPr>
            <w:r w:rsidRPr="008C675C">
              <w:rPr>
                <w:rFonts w:ascii="Arial Narrow" w:eastAsia="Times New Roman" w:hAnsi="Arial Narrow" w:cs="Times New Roman"/>
                <w:b/>
                <w:noProof/>
                <w:lang w:val="es-GT" w:eastAsia="es-ES"/>
              </w:rPr>
              <w:t>Actividad:</w:t>
            </w:r>
            <w:r w:rsidRPr="008C675C">
              <w:rPr>
                <w:rFonts w:ascii="Arial Narrow" w:eastAsia="Times New Roman" w:hAnsi="Arial Narrow" w:cs="Times New Roman"/>
                <w:noProof/>
                <w:lang w:val="es-GT" w:eastAsia="es-ES"/>
              </w:rPr>
              <w:t xml:space="preserve"> Turismo.</w:t>
            </w:r>
          </w:p>
        </w:tc>
      </w:tr>
      <w:tr w:rsidR="008C675C" w:rsidRPr="008C675C" w:rsidTr="00CC30D5">
        <w:trPr>
          <w:trHeight w:val="142"/>
        </w:trPr>
        <w:tc>
          <w:tcPr>
            <w:tcW w:w="4407" w:type="dxa"/>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Fecha de inicio del proyecto</w:t>
            </w:r>
          </w:p>
        </w:tc>
        <w:tc>
          <w:tcPr>
            <w:tcW w:w="4618" w:type="dxa"/>
            <w:gridSpan w:val="2"/>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Fecha tentativa de finalización del proyecto</w:t>
            </w:r>
          </w:p>
        </w:tc>
      </w:tr>
      <w:tr w:rsidR="008C675C" w:rsidRPr="008C675C" w:rsidTr="00CC30D5">
        <w:trPr>
          <w:trHeight w:val="142"/>
        </w:trPr>
        <w:tc>
          <w:tcPr>
            <w:tcW w:w="4407" w:type="dxa"/>
            <w:tcBorders>
              <w:bottom w:val="single" w:sz="4" w:space="0" w:color="auto"/>
            </w:tcBorders>
          </w:tcPr>
          <w:p w:rsidR="008C675C" w:rsidRPr="008C675C" w:rsidRDefault="008C675C" w:rsidP="008C675C">
            <w:p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25 de enero de 2015</w:t>
            </w:r>
          </w:p>
        </w:tc>
        <w:tc>
          <w:tcPr>
            <w:tcW w:w="4618" w:type="dxa"/>
            <w:gridSpan w:val="2"/>
            <w:tcBorders>
              <w:bottom w:val="single" w:sz="4" w:space="0" w:color="auto"/>
            </w:tcBorders>
          </w:tcPr>
          <w:p w:rsidR="008C675C" w:rsidRPr="008C675C" w:rsidRDefault="008C675C" w:rsidP="008C675C">
            <w:p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29 de junio de 2015</w:t>
            </w:r>
          </w:p>
        </w:tc>
      </w:tr>
      <w:tr w:rsidR="008C675C" w:rsidRPr="008C675C" w:rsidTr="00CC30D5">
        <w:trPr>
          <w:trHeight w:val="142"/>
        </w:trPr>
        <w:tc>
          <w:tcPr>
            <w:tcW w:w="9025" w:type="dxa"/>
            <w:gridSpan w:val="3"/>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 xml:space="preserve">Objetivos del proyecto </w:t>
            </w:r>
          </w:p>
        </w:tc>
      </w:tr>
      <w:tr w:rsidR="008C675C" w:rsidRPr="008C675C" w:rsidTr="00CC30D5">
        <w:trPr>
          <w:trHeight w:val="142"/>
        </w:trPr>
        <w:tc>
          <w:tcPr>
            <w:tcW w:w="9025" w:type="dxa"/>
            <w:gridSpan w:val="3"/>
            <w:tcBorders>
              <w:bottom w:val="single" w:sz="4" w:space="0" w:color="auto"/>
            </w:tcBorders>
          </w:tcPr>
          <w:p w:rsidR="008C675C" w:rsidRPr="008C675C" w:rsidRDefault="008C675C" w:rsidP="008C675C">
            <w:pPr>
              <w:autoSpaceDE w:val="0"/>
              <w:autoSpaceDN w:val="0"/>
              <w:adjustRightInd w:val="0"/>
              <w:spacing w:after="0" w:line="240" w:lineRule="auto"/>
              <w:jc w:val="both"/>
              <w:rPr>
                <w:rFonts w:ascii="Arial Narrow" w:eastAsia="Calibri" w:hAnsi="Arial Narrow" w:cs="Arial"/>
                <w:lang w:val="es-NI"/>
              </w:rPr>
            </w:pPr>
            <w:r w:rsidRPr="008C675C">
              <w:rPr>
                <w:rFonts w:ascii="Arial Narrow" w:eastAsia="Calibri" w:hAnsi="Arial Narrow" w:cs="Arial"/>
                <w:b/>
                <w:lang w:val="es-NI"/>
              </w:rPr>
              <w:t>Objetivo general:</w:t>
            </w:r>
            <w:r w:rsidRPr="008C675C">
              <w:rPr>
                <w:rFonts w:ascii="Arial Narrow" w:eastAsia="Calibri" w:hAnsi="Arial Narrow" w:cs="Arial"/>
                <w:lang w:val="es-NI"/>
              </w:rPr>
              <w:t xml:space="preserve"> </w:t>
            </w:r>
          </w:p>
          <w:p w:rsidR="008C675C" w:rsidRPr="008C675C" w:rsidRDefault="008C675C" w:rsidP="008C675C">
            <w:pPr>
              <w:autoSpaceDE w:val="0"/>
              <w:autoSpaceDN w:val="0"/>
              <w:adjustRightInd w:val="0"/>
              <w:spacing w:after="0" w:line="240" w:lineRule="auto"/>
              <w:jc w:val="both"/>
              <w:rPr>
                <w:rFonts w:ascii="Arial Narrow" w:eastAsia="Calibri" w:hAnsi="Arial Narrow" w:cs="Arial"/>
                <w:lang w:val="es-GT"/>
              </w:rPr>
            </w:pPr>
            <w:r w:rsidRPr="008C675C">
              <w:rPr>
                <w:rFonts w:ascii="Arial Narrow" w:eastAsia="Calibri" w:hAnsi="Arial Narrow" w:cs="Arial"/>
                <w:lang w:val="es-NI"/>
              </w:rPr>
              <w:t xml:space="preserve">Elaborar </w:t>
            </w:r>
            <w:r w:rsidR="00500F54">
              <w:rPr>
                <w:rFonts w:ascii="Arial Narrow" w:eastAsia="Calibri" w:hAnsi="Arial Narrow" w:cs="Arial"/>
                <w:lang w:val="es-NI"/>
              </w:rPr>
              <w:t xml:space="preserve">un plan de proyecto para el diseño e implementación de </w:t>
            </w:r>
            <w:r w:rsidRPr="008C675C">
              <w:rPr>
                <w:rFonts w:ascii="Arial Narrow" w:eastAsia="Calibri" w:hAnsi="Arial Narrow" w:cs="Arial"/>
                <w:lang w:val="es-NI"/>
              </w:rPr>
              <w:t>una guía metodológica de gestión de proyectos en la empresa</w:t>
            </w:r>
            <w:r w:rsidRPr="008C675C">
              <w:rPr>
                <w:rFonts w:ascii="Arial Narrow" w:eastAsia="Calibri" w:hAnsi="Arial Narrow" w:cs="Arial"/>
                <w:noProof/>
                <w:color w:val="000000"/>
                <w:sz w:val="20"/>
                <w:szCs w:val="24"/>
                <w:lang w:val="es-GT"/>
              </w:rPr>
              <w:t xml:space="preserve">; </w:t>
            </w:r>
            <w:r w:rsidRPr="008C675C">
              <w:rPr>
                <w:rFonts w:ascii="Arial Narrow" w:eastAsia="Calibri" w:hAnsi="Arial Narrow" w:cs="Arial"/>
                <w:lang w:val="es-NI"/>
              </w:rPr>
              <w:t>para contribuir a</w:t>
            </w:r>
            <w:r w:rsidR="00500F54">
              <w:rPr>
                <w:rFonts w:ascii="Arial Narrow" w:eastAsia="Calibri" w:hAnsi="Arial Narrow" w:cs="Arial"/>
                <w:lang w:val="es-NI"/>
              </w:rPr>
              <w:t>l</w:t>
            </w:r>
            <w:r w:rsidRPr="008C675C">
              <w:rPr>
                <w:rFonts w:ascii="Arial Narrow" w:eastAsia="Calibri" w:hAnsi="Arial Narrow" w:cs="Arial"/>
                <w:lang w:val="es-NI"/>
              </w:rPr>
              <w:t xml:space="preserve"> mejora</w:t>
            </w:r>
            <w:r w:rsidR="00500F54">
              <w:rPr>
                <w:rFonts w:ascii="Arial Narrow" w:eastAsia="Calibri" w:hAnsi="Arial Narrow" w:cs="Arial"/>
                <w:lang w:val="es-NI"/>
              </w:rPr>
              <w:t>miento de</w:t>
            </w:r>
            <w:r w:rsidRPr="008C675C">
              <w:rPr>
                <w:rFonts w:ascii="Arial Narrow" w:eastAsia="Calibri" w:hAnsi="Arial Narrow" w:cs="Arial"/>
                <w:lang w:val="es-NI"/>
              </w:rPr>
              <w:t xml:space="preserve"> la administración de los mismos, mediante la aplicación de las mejo</w:t>
            </w:r>
            <w:r w:rsidR="00500F54">
              <w:rPr>
                <w:rFonts w:ascii="Arial Narrow" w:eastAsia="Calibri" w:hAnsi="Arial Narrow" w:cs="Arial"/>
                <w:lang w:val="es-NI"/>
              </w:rPr>
              <w:t>res prácticas en esta temática.</w:t>
            </w:r>
          </w:p>
          <w:p w:rsidR="008C675C" w:rsidRPr="00500F54" w:rsidRDefault="008C675C" w:rsidP="008C675C">
            <w:pPr>
              <w:autoSpaceDE w:val="0"/>
              <w:autoSpaceDN w:val="0"/>
              <w:adjustRightInd w:val="0"/>
              <w:spacing w:after="0" w:line="240" w:lineRule="auto"/>
              <w:rPr>
                <w:rFonts w:ascii="Arial Narrow" w:eastAsia="Calibri" w:hAnsi="Arial Narrow" w:cs="Arial"/>
                <w:b/>
                <w:lang w:val="es-GT"/>
              </w:rPr>
            </w:pPr>
          </w:p>
          <w:p w:rsidR="008C675C" w:rsidRPr="008C675C" w:rsidRDefault="008C675C" w:rsidP="008C675C">
            <w:pPr>
              <w:autoSpaceDE w:val="0"/>
              <w:autoSpaceDN w:val="0"/>
              <w:adjustRightInd w:val="0"/>
              <w:spacing w:after="0" w:line="240" w:lineRule="auto"/>
              <w:rPr>
                <w:rFonts w:ascii="Arial Narrow" w:eastAsia="Calibri" w:hAnsi="Arial Narrow" w:cs="Arial"/>
                <w:b/>
                <w:lang w:val="es-NI"/>
              </w:rPr>
            </w:pPr>
            <w:r w:rsidRPr="008C675C">
              <w:rPr>
                <w:rFonts w:ascii="Arial Narrow" w:eastAsia="Calibri" w:hAnsi="Arial Narrow" w:cs="Arial"/>
                <w:b/>
                <w:lang w:val="es-NI"/>
              </w:rPr>
              <w:t>Objetivos específicos:</w:t>
            </w:r>
          </w:p>
          <w:p w:rsidR="008C675C" w:rsidRPr="008C675C" w:rsidRDefault="008C675C" w:rsidP="008C675C">
            <w:pPr>
              <w:numPr>
                <w:ilvl w:val="0"/>
                <w:numId w:val="1"/>
              </w:numPr>
              <w:autoSpaceDE w:val="0"/>
              <w:autoSpaceDN w:val="0"/>
              <w:adjustRightInd w:val="0"/>
              <w:spacing w:after="0" w:line="240" w:lineRule="auto"/>
              <w:jc w:val="both"/>
              <w:rPr>
                <w:rFonts w:ascii="Arial Narrow" w:eastAsia="Calibri" w:hAnsi="Arial Narrow" w:cs="Arial"/>
                <w:lang w:val="es-NI"/>
              </w:rPr>
            </w:pPr>
            <w:r w:rsidRPr="008C675C">
              <w:rPr>
                <w:rFonts w:ascii="Arial Narrow" w:eastAsia="Calibri" w:hAnsi="Arial Narrow" w:cs="Arial"/>
                <w:lang w:val="es-NI"/>
              </w:rPr>
              <w:t>Realizar un diagnóstico situacional de la empresa para identificar las fortalezas y las áreas de mejora en la gestión de proyectos.</w:t>
            </w:r>
          </w:p>
          <w:p w:rsidR="008C675C" w:rsidRPr="008C675C" w:rsidRDefault="008C675C" w:rsidP="008C675C">
            <w:pPr>
              <w:numPr>
                <w:ilvl w:val="0"/>
                <w:numId w:val="1"/>
              </w:numPr>
              <w:autoSpaceDE w:val="0"/>
              <w:autoSpaceDN w:val="0"/>
              <w:adjustRightInd w:val="0"/>
              <w:spacing w:after="0" w:line="240" w:lineRule="auto"/>
              <w:jc w:val="both"/>
              <w:rPr>
                <w:rFonts w:ascii="Arial Narrow" w:eastAsia="Calibri" w:hAnsi="Arial Narrow" w:cs="Arial"/>
                <w:lang w:val="es-NI"/>
              </w:rPr>
            </w:pPr>
            <w:r w:rsidRPr="008C675C">
              <w:rPr>
                <w:rFonts w:ascii="Arial Narrow" w:eastAsia="Calibri" w:hAnsi="Arial Narrow" w:cs="Arial"/>
                <w:lang w:val="es-NI"/>
              </w:rPr>
              <w:t>Desarrollar las fases de la guía metodológica para lograr una gestión exitosa de los proyectos.</w:t>
            </w:r>
          </w:p>
          <w:p w:rsidR="008C675C" w:rsidRPr="008C675C" w:rsidRDefault="008C675C" w:rsidP="008C675C">
            <w:pPr>
              <w:numPr>
                <w:ilvl w:val="0"/>
                <w:numId w:val="1"/>
              </w:numPr>
              <w:autoSpaceDE w:val="0"/>
              <w:autoSpaceDN w:val="0"/>
              <w:adjustRightInd w:val="0"/>
              <w:spacing w:after="0" w:line="240" w:lineRule="auto"/>
              <w:jc w:val="both"/>
              <w:rPr>
                <w:rFonts w:ascii="Arial Narrow" w:eastAsia="Calibri" w:hAnsi="Arial Narrow" w:cs="Arial"/>
                <w:lang w:val="es-NI"/>
              </w:rPr>
            </w:pPr>
            <w:r w:rsidRPr="008C675C">
              <w:rPr>
                <w:rFonts w:ascii="Arial Narrow" w:eastAsia="Calibri" w:hAnsi="Arial Narrow" w:cs="Arial"/>
                <w:lang w:val="es-NI"/>
              </w:rPr>
              <w:t xml:space="preserve">Elaborar las plantillas necesarias para enriquecer los activos de los procesos de la empresa. </w:t>
            </w:r>
          </w:p>
          <w:p w:rsidR="008C675C" w:rsidRPr="008C675C" w:rsidRDefault="008C675C" w:rsidP="008C675C">
            <w:pPr>
              <w:numPr>
                <w:ilvl w:val="0"/>
                <w:numId w:val="1"/>
              </w:numPr>
              <w:autoSpaceDE w:val="0"/>
              <w:autoSpaceDN w:val="0"/>
              <w:adjustRightInd w:val="0"/>
              <w:spacing w:after="0" w:line="240" w:lineRule="auto"/>
              <w:jc w:val="both"/>
              <w:rPr>
                <w:rFonts w:ascii="Arial Narrow" w:eastAsia="Calibri" w:hAnsi="Arial Narrow" w:cs="Arial"/>
                <w:lang w:val="es-NI"/>
              </w:rPr>
            </w:pPr>
            <w:r w:rsidRPr="008C675C">
              <w:rPr>
                <w:rFonts w:ascii="Arial Narrow" w:eastAsia="Calibri" w:hAnsi="Arial Narrow" w:cs="Arial"/>
                <w:lang w:val="es-NI"/>
              </w:rPr>
              <w:t>Confeccionar un plan de capacitación para que los colaboradores de la empresa puedan utilizar la guía metodológica.</w:t>
            </w:r>
          </w:p>
          <w:p w:rsidR="008C675C" w:rsidRPr="008C675C" w:rsidRDefault="008C675C" w:rsidP="008C675C">
            <w:pPr>
              <w:spacing w:after="0" w:line="240" w:lineRule="auto"/>
              <w:rPr>
                <w:rFonts w:ascii="Arial Narrow" w:eastAsia="Calibri" w:hAnsi="Arial Narrow" w:cs="Arial"/>
                <w:lang w:val="es-NI"/>
              </w:rPr>
            </w:pPr>
          </w:p>
          <w:p w:rsidR="008C675C" w:rsidRPr="008C675C" w:rsidRDefault="008C675C" w:rsidP="008C675C">
            <w:pPr>
              <w:autoSpaceDE w:val="0"/>
              <w:autoSpaceDN w:val="0"/>
              <w:adjustRightInd w:val="0"/>
              <w:spacing w:after="0" w:line="240" w:lineRule="auto"/>
              <w:jc w:val="both"/>
              <w:rPr>
                <w:rFonts w:ascii="Arial Narrow" w:eastAsia="Calibri" w:hAnsi="Arial Narrow" w:cs="Arial"/>
                <w:lang w:val="es-NI"/>
              </w:rPr>
            </w:pPr>
          </w:p>
        </w:tc>
      </w:tr>
      <w:tr w:rsidR="008C675C" w:rsidRPr="008C675C" w:rsidTr="00CC30D5">
        <w:trPr>
          <w:trHeight w:val="142"/>
        </w:trPr>
        <w:tc>
          <w:tcPr>
            <w:tcW w:w="9025" w:type="dxa"/>
            <w:gridSpan w:val="3"/>
            <w:tcBorders>
              <w:bottom w:val="single" w:sz="4" w:space="0" w:color="auto"/>
            </w:tcBorders>
            <w:shd w:val="clear" w:color="auto" w:fill="A6A6A6"/>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 xml:space="preserve">Justificación o propósito del proyecto </w:t>
            </w:r>
          </w:p>
        </w:tc>
      </w:tr>
      <w:tr w:rsidR="008C675C" w:rsidRPr="008C675C" w:rsidTr="00CC30D5">
        <w:trPr>
          <w:trHeight w:val="142"/>
        </w:trPr>
        <w:tc>
          <w:tcPr>
            <w:tcW w:w="9025" w:type="dxa"/>
            <w:gridSpan w:val="3"/>
            <w:tcBorders>
              <w:bottom w:val="single" w:sz="4" w:space="0" w:color="auto"/>
            </w:tcBorders>
          </w:tcPr>
          <w:p w:rsidR="008C675C" w:rsidRPr="008C675C" w:rsidRDefault="008C675C" w:rsidP="008C675C">
            <w:pPr>
              <w:spacing w:after="0" w:line="240" w:lineRule="auto"/>
              <w:jc w:val="both"/>
              <w:rPr>
                <w:rFonts w:ascii="Arial Narrow" w:eastAsia="Times New Roman" w:hAnsi="Arial Narrow" w:cs="Times New Roman"/>
                <w:lang w:val="es-GT" w:eastAsia="es-ES"/>
              </w:rPr>
            </w:pPr>
          </w:p>
          <w:p w:rsidR="008C675C" w:rsidRPr="008C675C" w:rsidRDefault="008C675C" w:rsidP="008C675C">
            <w:pPr>
              <w:spacing w:after="0" w:line="240" w:lineRule="auto"/>
              <w:jc w:val="both"/>
              <w:rPr>
                <w:rFonts w:ascii="Arial Narrow" w:eastAsia="Times New Roman" w:hAnsi="Arial Narrow" w:cs="Times New Roman"/>
                <w:lang w:val="es-GT" w:eastAsia="es-ES"/>
              </w:rPr>
            </w:pPr>
            <w:r w:rsidRPr="008C675C">
              <w:rPr>
                <w:rFonts w:ascii="Arial Narrow" w:eastAsia="Times New Roman" w:hAnsi="Arial Narrow" w:cs="Times New Roman"/>
                <w:lang w:val="es-GT" w:eastAsia="es-ES"/>
              </w:rPr>
              <w:t>La empresa</w:t>
            </w:r>
            <w:r w:rsidR="00500F54">
              <w:rPr>
                <w:rFonts w:ascii="Arial Narrow" w:eastAsia="Times New Roman" w:hAnsi="Arial Narrow" w:cs="Times New Roman"/>
                <w:lang w:val="es-GT" w:eastAsia="es-ES"/>
              </w:rPr>
              <w:t xml:space="preserve"> </w:t>
            </w:r>
            <w:r w:rsidRPr="008C675C">
              <w:rPr>
                <w:rFonts w:ascii="Arial Narrow" w:eastAsia="Times New Roman" w:hAnsi="Arial Narrow" w:cs="Times New Roman"/>
                <w:lang w:val="es-GT" w:eastAsia="es-ES"/>
              </w:rPr>
              <w:t xml:space="preserve">cuenta con una amplia experiencia y un reconocimiento en la realización de estudios multidisciplinarios especializados con organismos internacionales y cooperación internacional. La empresa se encuentra orientada al trabajo de consultoría con una serie de clientes externos, que poseen procesos de gestión de proyectos altamente estructurados y estandarizados, los cuales son muy bien conocidos y manejados por la empresa. </w:t>
            </w:r>
          </w:p>
          <w:p w:rsidR="008C675C" w:rsidRPr="008C675C" w:rsidRDefault="008C675C" w:rsidP="008C675C">
            <w:pPr>
              <w:spacing w:after="0" w:line="240" w:lineRule="auto"/>
              <w:jc w:val="both"/>
              <w:rPr>
                <w:rFonts w:ascii="Arial Narrow" w:eastAsia="Times New Roman" w:hAnsi="Arial Narrow" w:cs="Times New Roman"/>
                <w:lang w:val="es-GT" w:eastAsia="es-ES"/>
              </w:rPr>
            </w:pPr>
            <w:r w:rsidRPr="008C675C">
              <w:rPr>
                <w:rFonts w:ascii="Arial Narrow" w:eastAsia="Times New Roman" w:hAnsi="Arial Narrow" w:cs="Times New Roman"/>
                <w:lang w:val="es-GT" w:eastAsia="es-ES"/>
              </w:rPr>
              <w:t xml:space="preserve">Los buenos resultados obtenidos en los proyectos con clientes externos, han incidido en un incremento sustancial de los servicios de consultoría contratados a la empresa en mención, lo que hace necesario el manejo paralelo de varios proyectos, incrementando la complejidad de su gestión; en especial para una empresa que nació como una empresa personal y ahora se ha convertido en una Sociedad Anónima, que maneja una extensa base de consultores. Esta situación ha hecho reflexionar a la empresa sobre la necesidad </w:t>
            </w:r>
            <w:r w:rsidRPr="008C675C">
              <w:rPr>
                <w:rFonts w:ascii="Arial Narrow" w:eastAsia="Times New Roman" w:hAnsi="Arial Narrow" w:cs="Times New Roman"/>
                <w:lang w:val="es-GT" w:eastAsia="es-ES"/>
              </w:rPr>
              <w:lastRenderedPageBreak/>
              <w:t>de implementar hacia lo interno</w:t>
            </w:r>
            <w:r w:rsidR="00500F54">
              <w:rPr>
                <w:rFonts w:ascii="Arial Narrow" w:eastAsia="Times New Roman" w:hAnsi="Arial Narrow" w:cs="Times New Roman"/>
                <w:lang w:val="es-GT" w:eastAsia="es-ES"/>
              </w:rPr>
              <w:t>,</w:t>
            </w:r>
            <w:r w:rsidRPr="008C675C">
              <w:rPr>
                <w:rFonts w:ascii="Arial Narrow" w:eastAsia="Times New Roman" w:hAnsi="Arial Narrow" w:cs="Times New Roman"/>
                <w:lang w:val="es-GT" w:eastAsia="es-ES"/>
              </w:rPr>
              <w:t xml:space="preserve"> en forma consistente</w:t>
            </w:r>
            <w:r w:rsidR="00500F54">
              <w:rPr>
                <w:rFonts w:ascii="Arial Narrow" w:eastAsia="Times New Roman" w:hAnsi="Arial Narrow" w:cs="Times New Roman"/>
                <w:lang w:val="es-GT" w:eastAsia="es-ES"/>
              </w:rPr>
              <w:t>,</w:t>
            </w:r>
            <w:r w:rsidRPr="008C675C">
              <w:rPr>
                <w:rFonts w:ascii="Arial Narrow" w:eastAsia="Times New Roman" w:hAnsi="Arial Narrow" w:cs="Times New Roman"/>
                <w:lang w:val="es-GT" w:eastAsia="es-ES"/>
              </w:rPr>
              <w:t xml:space="preserve"> el estándar para la dirección de proyectos, con los procesos y las áreas de conocimiento que se consideran generalmente como buenas prácticas. </w:t>
            </w:r>
          </w:p>
          <w:p w:rsidR="008C675C" w:rsidRPr="008C675C" w:rsidRDefault="008C675C" w:rsidP="008C675C">
            <w:pPr>
              <w:spacing w:after="0" w:line="240" w:lineRule="auto"/>
              <w:jc w:val="both"/>
              <w:rPr>
                <w:rFonts w:ascii="Arial Narrow" w:eastAsia="Times New Roman" w:hAnsi="Arial Narrow" w:cs="Times New Roman"/>
                <w:lang w:val="es-GT" w:eastAsia="es-ES"/>
              </w:rPr>
            </w:pPr>
            <w:r w:rsidRPr="008C675C">
              <w:rPr>
                <w:rFonts w:ascii="Arial Narrow" w:eastAsia="Times New Roman" w:hAnsi="Arial Narrow" w:cs="Times New Roman"/>
                <w:lang w:val="es-GT" w:eastAsia="es-ES"/>
              </w:rPr>
              <w:t xml:space="preserve">Adicionalmente a lo antes expuesto, dicha empresa desea iniciar una nueva etapa de crecimiento en la que tiene previsto el desarrollo de proyectos propios. </w:t>
            </w:r>
          </w:p>
          <w:p w:rsidR="008C675C" w:rsidRPr="008C675C" w:rsidRDefault="008C675C" w:rsidP="008C675C">
            <w:pPr>
              <w:spacing w:after="0" w:line="240" w:lineRule="auto"/>
              <w:jc w:val="both"/>
              <w:rPr>
                <w:rFonts w:ascii="Arial Narrow" w:eastAsia="Times New Roman" w:hAnsi="Arial Narrow" w:cs="Times New Roman"/>
                <w:lang w:val="es-GT" w:eastAsia="es-ES"/>
              </w:rPr>
            </w:pPr>
            <w:r w:rsidRPr="008C675C">
              <w:rPr>
                <w:rFonts w:ascii="Arial Narrow" w:eastAsia="Times New Roman" w:hAnsi="Arial Narrow" w:cs="Times New Roman"/>
                <w:lang w:val="es-GT" w:eastAsia="es-ES"/>
              </w:rPr>
              <w:t>En vista de que la empresa no cuenta con una guía metodológica para la gestión de proyectos, instrumento indispensable para la exitosa implementación de los mismos; se considera que la elaboración de la guía contribuirá a unificar los diversos criterios que se manejan en cuanto a la gestión de éstos, independientemente de quién sea el cliente; y a lograr que éstos se conduzcan en una forma más eficiente y eficaz.</w:t>
            </w:r>
          </w:p>
          <w:p w:rsidR="008C675C" w:rsidRPr="008C675C" w:rsidRDefault="008C675C" w:rsidP="008C675C">
            <w:pPr>
              <w:spacing w:after="0" w:line="240" w:lineRule="auto"/>
              <w:jc w:val="both"/>
              <w:rPr>
                <w:rFonts w:ascii="Arial Narrow" w:eastAsia="Times New Roman" w:hAnsi="Arial Narrow" w:cs="Times New Roman"/>
                <w:lang w:val="es-GT" w:eastAsia="es-ES"/>
              </w:rPr>
            </w:pPr>
          </w:p>
          <w:p w:rsidR="008C675C" w:rsidRPr="008C675C" w:rsidRDefault="008C675C" w:rsidP="008C675C">
            <w:p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 xml:space="preserve">Dentro de los beneficios esperados por la empresa, al </w:t>
            </w:r>
            <w:r w:rsidR="00500F54">
              <w:rPr>
                <w:rFonts w:ascii="Arial Narrow" w:eastAsia="Times New Roman" w:hAnsi="Arial Narrow" w:cs="Times New Roman"/>
                <w:lang w:val="es-NI" w:eastAsia="es-ES"/>
              </w:rPr>
              <w:t xml:space="preserve">contar con este plan de proyecto y su implementación, </w:t>
            </w:r>
            <w:r w:rsidRPr="008C675C">
              <w:rPr>
                <w:rFonts w:ascii="Arial Narrow" w:eastAsia="Times New Roman" w:hAnsi="Arial Narrow" w:cs="Times New Roman"/>
                <w:lang w:val="es-NI" w:eastAsia="es-ES"/>
              </w:rPr>
              <w:t>se pueden mencionar los siguientes:</w:t>
            </w:r>
          </w:p>
          <w:p w:rsidR="008C675C" w:rsidRPr="00500F54" w:rsidRDefault="00500F54" w:rsidP="00500F54">
            <w:pPr>
              <w:numPr>
                <w:ilvl w:val="0"/>
                <w:numId w:val="2"/>
              </w:num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Contar con una guía metodológica que oriente a la empresa en la gestión adecuada de sus proyectos para alcanzar con éxito los objetivos previstos por cada uno de ellos.</w:t>
            </w:r>
          </w:p>
          <w:p w:rsidR="008C675C" w:rsidRPr="008C675C" w:rsidRDefault="008C675C" w:rsidP="008C675C">
            <w:pPr>
              <w:numPr>
                <w:ilvl w:val="0"/>
                <w:numId w:val="2"/>
              </w:num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Satisfacer las crecientes necesidades de la empresa en la gestión apropiada de proyectos tanto contratados con clientes externos, como de los proyectos propios que se prevé ejecutar en un futuro cercano</w:t>
            </w:r>
            <w:r w:rsidR="00500F54">
              <w:rPr>
                <w:rFonts w:ascii="Arial Narrow" w:eastAsia="Times New Roman" w:hAnsi="Arial Narrow" w:cs="Times New Roman"/>
                <w:lang w:val="es-NI" w:eastAsia="es-ES"/>
              </w:rPr>
              <w:t>, al contar con un documento que brinde estandarización en los procesos de gestión de proyectos</w:t>
            </w:r>
            <w:r w:rsidRPr="008C675C">
              <w:rPr>
                <w:rFonts w:ascii="Arial Narrow" w:eastAsia="Times New Roman" w:hAnsi="Arial Narrow" w:cs="Times New Roman"/>
                <w:lang w:val="es-NI" w:eastAsia="es-ES"/>
              </w:rPr>
              <w:t>.</w:t>
            </w:r>
          </w:p>
          <w:p w:rsidR="00500F54" w:rsidRDefault="008C675C" w:rsidP="008C675C">
            <w:pPr>
              <w:numPr>
                <w:ilvl w:val="0"/>
                <w:numId w:val="2"/>
              </w:num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Gestionar en forma exitosa los proyectos implicará mejores entregables y resultados, lo que significará un impacto positivo en el cumplimiento de los objetivos para los clientes y la satisfacción de las necesidades de los beneficiarios de cada uno de éstos.</w:t>
            </w:r>
            <w:r w:rsidR="00500F54" w:rsidRPr="008C675C">
              <w:rPr>
                <w:rFonts w:ascii="Arial Narrow" w:eastAsia="Times New Roman" w:hAnsi="Arial Narrow" w:cs="Times New Roman"/>
                <w:lang w:val="es-NI" w:eastAsia="es-ES"/>
              </w:rPr>
              <w:t xml:space="preserve"> </w:t>
            </w:r>
          </w:p>
          <w:p w:rsidR="008C675C" w:rsidRPr="008C675C" w:rsidRDefault="00483141" w:rsidP="008C675C">
            <w:pPr>
              <w:numPr>
                <w:ilvl w:val="0"/>
                <w:numId w:val="2"/>
              </w:numPr>
              <w:spacing w:after="0" w:line="240" w:lineRule="auto"/>
              <w:jc w:val="both"/>
              <w:rPr>
                <w:rFonts w:ascii="Arial Narrow" w:eastAsia="Times New Roman" w:hAnsi="Arial Narrow" w:cs="Times New Roman"/>
                <w:lang w:val="es-NI" w:eastAsia="es-ES"/>
              </w:rPr>
            </w:pPr>
            <w:r>
              <w:rPr>
                <w:rFonts w:ascii="Arial Narrow" w:eastAsia="Times New Roman" w:hAnsi="Arial Narrow" w:cs="Times New Roman"/>
                <w:lang w:val="es-NI" w:eastAsia="es-ES"/>
              </w:rPr>
              <w:t>Desde el punto de vista estratégica, p</w:t>
            </w:r>
            <w:r w:rsidR="00500F54" w:rsidRPr="008C675C">
              <w:rPr>
                <w:rFonts w:ascii="Arial Narrow" w:eastAsia="Times New Roman" w:hAnsi="Arial Narrow" w:cs="Times New Roman"/>
                <w:lang w:val="es-NI" w:eastAsia="es-ES"/>
              </w:rPr>
              <w:t>ermitir que se concrete la estrategia de expansión de la empresa y la generación de valor para los socios</w:t>
            </w:r>
          </w:p>
          <w:p w:rsidR="008C675C" w:rsidRPr="008C675C" w:rsidRDefault="008C675C" w:rsidP="008C675C">
            <w:pPr>
              <w:spacing w:after="0" w:line="240" w:lineRule="auto"/>
              <w:jc w:val="both"/>
              <w:rPr>
                <w:rFonts w:ascii="Arial Narrow" w:eastAsia="Times New Roman" w:hAnsi="Arial Narrow" w:cs="Times New Roman"/>
                <w:lang w:val="es-NI" w:eastAsia="es-ES"/>
              </w:rPr>
            </w:pPr>
          </w:p>
        </w:tc>
      </w:tr>
      <w:tr w:rsidR="008C675C" w:rsidRPr="008C675C" w:rsidTr="00CC30D5">
        <w:trPr>
          <w:trHeight w:val="92"/>
        </w:trPr>
        <w:tc>
          <w:tcPr>
            <w:tcW w:w="9025" w:type="dxa"/>
            <w:gridSpan w:val="3"/>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lastRenderedPageBreak/>
              <w:t xml:space="preserve">Descripción del producto o servicio que generará el proyecto </w:t>
            </w:r>
          </w:p>
        </w:tc>
      </w:tr>
      <w:tr w:rsidR="008C675C" w:rsidRPr="008C675C" w:rsidTr="00CC30D5">
        <w:trPr>
          <w:trHeight w:val="321"/>
        </w:trPr>
        <w:tc>
          <w:tcPr>
            <w:tcW w:w="9025" w:type="dxa"/>
            <w:gridSpan w:val="3"/>
            <w:tcBorders>
              <w:bottom w:val="single" w:sz="4" w:space="0" w:color="auto"/>
            </w:tcBorders>
          </w:tcPr>
          <w:p w:rsidR="008C675C" w:rsidRPr="008C675C" w:rsidRDefault="008C675C" w:rsidP="008C675C">
            <w:pPr>
              <w:spacing w:after="0" w:line="240" w:lineRule="auto"/>
              <w:rPr>
                <w:rFonts w:ascii="Arial Narrow" w:eastAsia="Times New Roman" w:hAnsi="Arial Narrow" w:cs="Times New Roman"/>
                <w:noProof/>
                <w:lang w:val="es-GT" w:eastAsia="es-ES"/>
              </w:rPr>
            </w:pPr>
          </w:p>
          <w:p w:rsidR="008C675C" w:rsidRPr="008C675C" w:rsidRDefault="008C675C" w:rsidP="008C675C">
            <w:pPr>
              <w:spacing w:after="0" w:line="240" w:lineRule="auto"/>
              <w:rPr>
                <w:rFonts w:ascii="Arial Narrow" w:eastAsia="Times New Roman" w:hAnsi="Arial Narrow" w:cs="Times New Roman"/>
                <w:noProof/>
                <w:lang w:val="es-GT" w:eastAsia="es-ES"/>
              </w:rPr>
            </w:pPr>
            <w:r w:rsidRPr="008C675C">
              <w:rPr>
                <w:rFonts w:ascii="Arial Narrow" w:eastAsia="Times New Roman" w:hAnsi="Arial Narrow" w:cs="Times New Roman"/>
                <w:noProof/>
                <w:lang w:val="es-GT" w:eastAsia="es-ES"/>
              </w:rPr>
              <w:t xml:space="preserve">Productos que se obtendrán con el proyecto: </w:t>
            </w:r>
          </w:p>
          <w:p w:rsidR="008C675C" w:rsidRPr="008C675C" w:rsidRDefault="008C675C" w:rsidP="008C675C">
            <w:pPr>
              <w:spacing w:after="0" w:line="240" w:lineRule="auto"/>
              <w:rPr>
                <w:rFonts w:ascii="Arial Narrow" w:eastAsia="Times New Roman" w:hAnsi="Arial Narrow" w:cs="Times New Roman"/>
                <w:noProof/>
                <w:lang w:val="es-GT" w:eastAsia="es-ES"/>
              </w:rPr>
            </w:pPr>
          </w:p>
          <w:p w:rsidR="008C675C" w:rsidRPr="008C675C" w:rsidRDefault="008C675C" w:rsidP="008C675C">
            <w:pPr>
              <w:numPr>
                <w:ilvl w:val="0"/>
                <w:numId w:val="3"/>
              </w:numPr>
              <w:spacing w:after="0" w:line="240" w:lineRule="auto"/>
              <w:contextualSpacing/>
              <w:jc w:val="both"/>
              <w:rPr>
                <w:rFonts w:ascii="Arial Narrow" w:eastAsia="Times New Roman" w:hAnsi="Arial Narrow" w:cs="Times New Roman"/>
                <w:lang w:val="es-GT" w:eastAsia="es-ES"/>
              </w:rPr>
            </w:pPr>
            <w:r w:rsidRPr="008C675C">
              <w:rPr>
                <w:rFonts w:ascii="Arial Narrow" w:eastAsia="Times New Roman" w:hAnsi="Arial Narrow" w:cs="Times New Roman"/>
                <w:lang w:val="es-GT" w:eastAsia="es-ES"/>
              </w:rPr>
              <w:t>Documento conteniendo el diagnóstico situacional de las fortalezas y áreas de crecimiento de la empresa en lo que se refiere a la administración de proyectos.</w:t>
            </w:r>
          </w:p>
          <w:p w:rsidR="008C675C" w:rsidRPr="008C675C" w:rsidRDefault="008C675C" w:rsidP="008C675C">
            <w:pPr>
              <w:numPr>
                <w:ilvl w:val="0"/>
                <w:numId w:val="3"/>
              </w:numPr>
              <w:spacing w:after="0" w:line="240" w:lineRule="auto"/>
              <w:contextualSpacing/>
              <w:jc w:val="both"/>
              <w:rPr>
                <w:rFonts w:ascii="Arial Narrow" w:eastAsia="Times New Roman" w:hAnsi="Arial Narrow" w:cs="Times New Roman"/>
                <w:lang w:val="es-GT" w:eastAsia="es-ES"/>
              </w:rPr>
            </w:pPr>
            <w:r w:rsidRPr="008C675C">
              <w:rPr>
                <w:rFonts w:ascii="Arial Narrow" w:eastAsia="Times New Roman" w:hAnsi="Arial Narrow" w:cs="Times New Roman"/>
                <w:lang w:val="es-GT" w:eastAsia="es-ES"/>
              </w:rPr>
              <w:t xml:space="preserve">Documento de la guía metodológica conteniendo el desarrollo de las diferentes fases, que sirvan para lograr una exitosa gestión de los proyectos actuales y futuros. </w:t>
            </w:r>
          </w:p>
          <w:p w:rsidR="008C675C" w:rsidRPr="008C675C" w:rsidRDefault="008C675C" w:rsidP="008C675C">
            <w:pPr>
              <w:numPr>
                <w:ilvl w:val="0"/>
                <w:numId w:val="3"/>
              </w:numPr>
              <w:spacing w:after="0" w:line="240" w:lineRule="auto"/>
              <w:contextualSpacing/>
              <w:jc w:val="both"/>
              <w:rPr>
                <w:rFonts w:ascii="Arial Narrow" w:eastAsia="Times New Roman" w:hAnsi="Arial Narrow" w:cs="Times New Roman"/>
                <w:lang w:val="es-GT" w:eastAsia="es-ES"/>
              </w:rPr>
            </w:pPr>
            <w:r w:rsidRPr="008C675C">
              <w:rPr>
                <w:rFonts w:ascii="Arial Narrow" w:eastAsia="Times New Roman" w:hAnsi="Arial Narrow" w:cs="Times New Roman"/>
                <w:lang w:val="es-GT" w:eastAsia="es-ES"/>
              </w:rPr>
              <w:t>Documento con las plantillas para realizar la gestión de proyectos, en los procesos y áreas de conocimiento incluidas en la guía metodológica.</w:t>
            </w:r>
          </w:p>
          <w:p w:rsidR="008C675C" w:rsidRPr="008C675C" w:rsidRDefault="008C675C" w:rsidP="008C675C">
            <w:pPr>
              <w:numPr>
                <w:ilvl w:val="0"/>
                <w:numId w:val="3"/>
              </w:numPr>
              <w:spacing w:after="0" w:line="240" w:lineRule="auto"/>
              <w:contextualSpacing/>
              <w:jc w:val="both"/>
              <w:rPr>
                <w:rFonts w:ascii="Arial Narrow" w:eastAsia="Times New Roman" w:hAnsi="Arial Narrow" w:cs="Times New Roman"/>
                <w:lang w:val="es-GT" w:eastAsia="es-ES"/>
              </w:rPr>
            </w:pPr>
            <w:r w:rsidRPr="008C675C">
              <w:rPr>
                <w:rFonts w:ascii="Arial Narrow" w:eastAsia="Times New Roman" w:hAnsi="Arial Narrow" w:cs="Times New Roman"/>
                <w:lang w:val="es-GT" w:eastAsia="es-ES"/>
              </w:rPr>
              <w:t>Plan de capacitación para que los colaboradores de la empresa puedan utilizar la guía metodológica y las plantillas necesarias para la gestión de proyectos.</w:t>
            </w:r>
          </w:p>
          <w:p w:rsidR="008C675C" w:rsidRPr="008C675C" w:rsidRDefault="008C675C" w:rsidP="008C675C">
            <w:pPr>
              <w:spacing w:after="0" w:line="240" w:lineRule="auto"/>
              <w:contextualSpacing/>
              <w:jc w:val="both"/>
              <w:rPr>
                <w:rFonts w:ascii="Arial Narrow" w:eastAsia="Times New Roman" w:hAnsi="Arial Narrow" w:cs="Times New Roman"/>
                <w:lang w:val="es-GT" w:eastAsia="es-ES"/>
              </w:rPr>
            </w:pPr>
          </w:p>
        </w:tc>
      </w:tr>
      <w:tr w:rsidR="008C675C" w:rsidRPr="008C675C" w:rsidTr="00CC30D5">
        <w:trPr>
          <w:trHeight w:val="142"/>
        </w:trPr>
        <w:tc>
          <w:tcPr>
            <w:tcW w:w="9025" w:type="dxa"/>
            <w:gridSpan w:val="3"/>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Supuestos</w:t>
            </w:r>
          </w:p>
        </w:tc>
      </w:tr>
      <w:tr w:rsidR="008C675C" w:rsidRPr="008C675C" w:rsidTr="00CC30D5">
        <w:trPr>
          <w:trHeight w:val="142"/>
        </w:trPr>
        <w:tc>
          <w:tcPr>
            <w:tcW w:w="9025" w:type="dxa"/>
            <w:gridSpan w:val="3"/>
            <w:tcBorders>
              <w:bottom w:val="single" w:sz="4" w:space="0" w:color="auto"/>
            </w:tcBorders>
          </w:tcPr>
          <w:p w:rsidR="008C675C" w:rsidRPr="008C675C" w:rsidRDefault="008C675C" w:rsidP="008C675C">
            <w:pPr>
              <w:spacing w:after="0" w:line="240" w:lineRule="auto"/>
              <w:jc w:val="both"/>
              <w:rPr>
                <w:rFonts w:ascii="Arial Narrow" w:eastAsia="Times New Roman" w:hAnsi="Arial Narrow" w:cs="Times New Roman"/>
                <w:color w:val="FF0000"/>
                <w:lang w:val="es-GT" w:eastAsia="es-ES"/>
              </w:rPr>
            </w:pPr>
          </w:p>
          <w:p w:rsidR="008C675C" w:rsidRPr="008C675C" w:rsidRDefault="008C675C" w:rsidP="008C675C">
            <w:pPr>
              <w:numPr>
                <w:ilvl w:val="0"/>
                <w:numId w:val="4"/>
              </w:num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La empresa actúa como patrocinador del proyecto y facilitará la información necesaria para realizar el proyecto.</w:t>
            </w:r>
          </w:p>
          <w:p w:rsidR="008C675C" w:rsidRPr="008C675C" w:rsidRDefault="008C675C" w:rsidP="008C675C">
            <w:pPr>
              <w:numPr>
                <w:ilvl w:val="0"/>
                <w:numId w:val="4"/>
              </w:num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 xml:space="preserve">El tiempo previsto de tres meses  es suficiente para desarrollar el </w:t>
            </w:r>
            <w:r w:rsidR="00196020">
              <w:rPr>
                <w:rFonts w:ascii="Arial Narrow" w:eastAsia="Times New Roman" w:hAnsi="Arial Narrow" w:cs="Times New Roman"/>
                <w:lang w:val="es-NI" w:eastAsia="es-ES"/>
              </w:rPr>
              <w:t>documento del PFG</w:t>
            </w:r>
            <w:r w:rsidRPr="008C675C">
              <w:rPr>
                <w:rFonts w:ascii="Arial Narrow" w:eastAsia="Times New Roman" w:hAnsi="Arial Narrow" w:cs="Times New Roman"/>
                <w:lang w:val="es-NI" w:eastAsia="es-ES"/>
              </w:rPr>
              <w:t>.</w:t>
            </w:r>
          </w:p>
          <w:p w:rsidR="008C675C" w:rsidRPr="008C675C" w:rsidRDefault="008C675C" w:rsidP="008C675C">
            <w:pPr>
              <w:numPr>
                <w:ilvl w:val="0"/>
                <w:numId w:val="4"/>
              </w:num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Se cuenta con los recursos presupuestar</w:t>
            </w:r>
            <w:r w:rsidR="00196020">
              <w:rPr>
                <w:rFonts w:ascii="Arial Narrow" w:eastAsia="Times New Roman" w:hAnsi="Arial Narrow" w:cs="Times New Roman"/>
                <w:lang w:val="es-NI" w:eastAsia="es-ES"/>
              </w:rPr>
              <w:t>ios para desarrollar el presente plan de proyecto</w:t>
            </w:r>
            <w:r w:rsidRPr="008C675C">
              <w:rPr>
                <w:rFonts w:ascii="Arial Narrow" w:eastAsia="Times New Roman" w:hAnsi="Arial Narrow" w:cs="Times New Roman"/>
                <w:lang w:val="es-NI" w:eastAsia="es-ES"/>
              </w:rPr>
              <w:t>.</w:t>
            </w:r>
          </w:p>
          <w:p w:rsidR="008C675C" w:rsidRPr="008C675C" w:rsidRDefault="008C675C" w:rsidP="008C675C">
            <w:pPr>
              <w:numPr>
                <w:ilvl w:val="0"/>
                <w:numId w:val="4"/>
              </w:num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Los</w:t>
            </w:r>
            <w:r w:rsidR="00196020">
              <w:rPr>
                <w:rFonts w:ascii="Arial Narrow" w:eastAsia="Times New Roman" w:hAnsi="Arial Narrow" w:cs="Times New Roman"/>
                <w:lang w:val="es-NI" w:eastAsia="es-ES"/>
              </w:rPr>
              <w:t xml:space="preserve"> riesgos de elaborar el plan de proyecto</w:t>
            </w:r>
            <w:r w:rsidRPr="008C675C">
              <w:rPr>
                <w:rFonts w:ascii="Arial Narrow" w:eastAsia="Times New Roman" w:hAnsi="Arial Narrow" w:cs="Times New Roman"/>
                <w:lang w:val="es-NI" w:eastAsia="es-ES"/>
              </w:rPr>
              <w:t xml:space="preserve"> son manejables e inferiores a los beneficios que tendrá su ejecución posterior ejecución.</w:t>
            </w:r>
          </w:p>
          <w:p w:rsidR="008C675C" w:rsidRPr="008C675C" w:rsidRDefault="008C675C" w:rsidP="008C675C">
            <w:pPr>
              <w:spacing w:after="0" w:line="240" w:lineRule="auto"/>
              <w:jc w:val="both"/>
              <w:rPr>
                <w:rFonts w:ascii="Arial Narrow" w:eastAsia="Times New Roman" w:hAnsi="Arial Narrow" w:cs="Times New Roman"/>
                <w:lang w:val="es-NI" w:eastAsia="es-ES"/>
              </w:rPr>
            </w:pPr>
          </w:p>
        </w:tc>
      </w:tr>
      <w:tr w:rsidR="008C675C" w:rsidRPr="008C675C" w:rsidTr="00CC30D5">
        <w:trPr>
          <w:trHeight w:val="142"/>
        </w:trPr>
        <w:tc>
          <w:tcPr>
            <w:tcW w:w="9025" w:type="dxa"/>
            <w:gridSpan w:val="3"/>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Restricciones</w:t>
            </w:r>
          </w:p>
        </w:tc>
      </w:tr>
      <w:tr w:rsidR="008C675C" w:rsidRPr="008C675C" w:rsidTr="00CC30D5">
        <w:trPr>
          <w:trHeight w:val="142"/>
        </w:trPr>
        <w:tc>
          <w:tcPr>
            <w:tcW w:w="9025" w:type="dxa"/>
            <w:gridSpan w:val="3"/>
            <w:tcBorders>
              <w:bottom w:val="single" w:sz="4" w:space="0" w:color="auto"/>
            </w:tcBorders>
          </w:tcPr>
          <w:p w:rsidR="008C675C" w:rsidRPr="008C675C" w:rsidRDefault="008C675C" w:rsidP="008C675C">
            <w:pPr>
              <w:spacing w:after="0" w:line="240" w:lineRule="auto"/>
              <w:contextualSpacing/>
              <w:jc w:val="both"/>
              <w:rPr>
                <w:rFonts w:ascii="Arial Narrow" w:eastAsia="Times New Roman" w:hAnsi="Arial Narrow" w:cs="Times New Roman"/>
                <w:lang w:val="es-NI" w:eastAsia="es-ES"/>
              </w:rPr>
            </w:pPr>
          </w:p>
          <w:p w:rsidR="008C675C" w:rsidRPr="008C675C" w:rsidRDefault="008C675C" w:rsidP="008C675C">
            <w:pPr>
              <w:numPr>
                <w:ilvl w:val="0"/>
                <w:numId w:val="5"/>
              </w:numPr>
              <w:spacing w:after="0" w:line="240" w:lineRule="auto"/>
              <w:contextualSpacing/>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 xml:space="preserve">El </w:t>
            </w:r>
            <w:r w:rsidR="00ED4795">
              <w:rPr>
                <w:rFonts w:ascii="Arial Narrow" w:eastAsia="Times New Roman" w:hAnsi="Arial Narrow" w:cs="Times New Roman"/>
                <w:lang w:val="es-NI" w:eastAsia="es-ES"/>
              </w:rPr>
              <w:t xml:space="preserve">plan de </w:t>
            </w:r>
            <w:r w:rsidRPr="008C675C">
              <w:rPr>
                <w:rFonts w:ascii="Arial Narrow" w:eastAsia="Times New Roman" w:hAnsi="Arial Narrow" w:cs="Times New Roman"/>
                <w:lang w:val="es-NI" w:eastAsia="es-ES"/>
              </w:rPr>
              <w:t>proyecto comprende la propuesta de una guía metodológica de gestión de proyectos</w:t>
            </w:r>
            <w:r w:rsidR="00ED4795">
              <w:rPr>
                <w:rFonts w:ascii="Arial Narrow" w:eastAsia="Times New Roman" w:hAnsi="Arial Narrow" w:cs="Times New Roman"/>
                <w:lang w:val="es-NI" w:eastAsia="es-ES"/>
              </w:rPr>
              <w:t xml:space="preserve"> y cómo organizar su implementación, no se trata de la ejecución del mismo</w:t>
            </w:r>
            <w:r w:rsidRPr="008C675C">
              <w:rPr>
                <w:rFonts w:ascii="Arial Narrow" w:eastAsia="Times New Roman" w:hAnsi="Arial Narrow" w:cs="Times New Roman"/>
                <w:lang w:val="es-NI" w:eastAsia="es-ES"/>
              </w:rPr>
              <w:t>.</w:t>
            </w:r>
          </w:p>
          <w:p w:rsidR="008C675C" w:rsidRPr="008C675C" w:rsidRDefault="008C675C" w:rsidP="008C675C">
            <w:pPr>
              <w:numPr>
                <w:ilvl w:val="0"/>
                <w:numId w:val="5"/>
              </w:numPr>
              <w:spacing w:after="0" w:line="240" w:lineRule="auto"/>
              <w:contextualSpacing/>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Se cuenta sólo con tres me</w:t>
            </w:r>
            <w:r w:rsidR="00ED4795">
              <w:rPr>
                <w:rFonts w:ascii="Arial Narrow" w:eastAsia="Times New Roman" w:hAnsi="Arial Narrow" w:cs="Times New Roman"/>
                <w:lang w:val="es-NI" w:eastAsia="es-ES"/>
              </w:rPr>
              <w:t>ses para desarrollar el plan de proyecto, por lo que cualquier desviación podría modificar su fecha de entrega</w:t>
            </w:r>
            <w:r w:rsidRPr="008C675C">
              <w:rPr>
                <w:rFonts w:ascii="Arial Narrow" w:eastAsia="Times New Roman" w:hAnsi="Arial Narrow" w:cs="Times New Roman"/>
                <w:lang w:val="es-NI" w:eastAsia="es-ES"/>
              </w:rPr>
              <w:t>.</w:t>
            </w:r>
          </w:p>
          <w:p w:rsidR="008C675C" w:rsidRPr="008C675C" w:rsidRDefault="008C675C" w:rsidP="008C675C">
            <w:pPr>
              <w:numPr>
                <w:ilvl w:val="0"/>
                <w:numId w:val="5"/>
              </w:numPr>
              <w:spacing w:after="0" w:line="240" w:lineRule="auto"/>
              <w:contextualSpacing/>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El gasto que se realice para la elaboración del proyecto debe de estar dentro del techo presupuestario y no exceder el mismo.</w:t>
            </w:r>
          </w:p>
          <w:p w:rsidR="008C675C" w:rsidRPr="008C675C" w:rsidRDefault="008C675C" w:rsidP="008C675C">
            <w:pPr>
              <w:numPr>
                <w:ilvl w:val="0"/>
                <w:numId w:val="5"/>
              </w:numPr>
              <w:spacing w:after="0" w:line="240" w:lineRule="auto"/>
              <w:contextualSpacing/>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La propuesta de guía metodológica debe contar con los contenidos (los procesos y las áreas de conocimiento) que  respondan a la r</w:t>
            </w:r>
            <w:r w:rsidR="008B1871">
              <w:rPr>
                <w:rFonts w:ascii="Arial Narrow" w:eastAsia="Times New Roman" w:hAnsi="Arial Narrow" w:cs="Times New Roman"/>
                <w:lang w:val="es-NI" w:eastAsia="es-ES"/>
              </w:rPr>
              <w:t>ealidad de la empresa, satisfacer</w:t>
            </w:r>
            <w:r w:rsidRPr="008C675C">
              <w:rPr>
                <w:rFonts w:ascii="Arial Narrow" w:eastAsia="Times New Roman" w:hAnsi="Arial Narrow" w:cs="Times New Roman"/>
                <w:lang w:val="es-NI" w:eastAsia="es-ES"/>
              </w:rPr>
              <w:t xml:space="preserve"> las nec</w:t>
            </w:r>
            <w:r w:rsidR="008B1871">
              <w:rPr>
                <w:rFonts w:ascii="Arial Narrow" w:eastAsia="Times New Roman" w:hAnsi="Arial Narrow" w:cs="Times New Roman"/>
                <w:lang w:val="es-NI" w:eastAsia="es-ES"/>
              </w:rPr>
              <w:t>esidades y realmente contribuir con</w:t>
            </w:r>
            <w:r w:rsidRPr="008C675C">
              <w:rPr>
                <w:rFonts w:ascii="Arial Narrow" w:eastAsia="Times New Roman" w:hAnsi="Arial Narrow" w:cs="Times New Roman"/>
                <w:lang w:val="es-NI" w:eastAsia="es-ES"/>
              </w:rPr>
              <w:t xml:space="preserve"> la mejora en la gestión de los proyectos en la misma.</w:t>
            </w:r>
          </w:p>
          <w:p w:rsidR="008C675C" w:rsidRPr="008C675C" w:rsidRDefault="008C675C" w:rsidP="008C675C">
            <w:pPr>
              <w:spacing w:after="0" w:line="240" w:lineRule="auto"/>
              <w:contextualSpacing/>
              <w:jc w:val="both"/>
              <w:rPr>
                <w:rFonts w:ascii="Arial Narrow" w:eastAsia="Times New Roman" w:hAnsi="Arial Narrow" w:cs="Times New Roman"/>
                <w:lang w:val="es-NI" w:eastAsia="es-ES"/>
              </w:rPr>
            </w:pPr>
          </w:p>
        </w:tc>
      </w:tr>
      <w:tr w:rsidR="008C675C" w:rsidRPr="008C675C" w:rsidTr="00CC30D5">
        <w:trPr>
          <w:trHeight w:val="142"/>
        </w:trPr>
        <w:tc>
          <w:tcPr>
            <w:tcW w:w="9025" w:type="dxa"/>
            <w:gridSpan w:val="3"/>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Identificación de riesgos</w:t>
            </w:r>
          </w:p>
        </w:tc>
      </w:tr>
      <w:tr w:rsidR="008C675C" w:rsidRPr="008C675C" w:rsidTr="00CC30D5">
        <w:trPr>
          <w:trHeight w:val="142"/>
        </w:trPr>
        <w:tc>
          <w:tcPr>
            <w:tcW w:w="9025" w:type="dxa"/>
            <w:gridSpan w:val="3"/>
            <w:tcBorders>
              <w:bottom w:val="single" w:sz="4" w:space="0" w:color="auto"/>
            </w:tcBorders>
            <w:shd w:val="clear" w:color="auto" w:fill="auto"/>
          </w:tcPr>
          <w:p w:rsidR="008C675C" w:rsidRPr="008C675C" w:rsidRDefault="008448AE" w:rsidP="008C675C">
            <w:pPr>
              <w:numPr>
                <w:ilvl w:val="0"/>
                <w:numId w:val="6"/>
              </w:numPr>
              <w:spacing w:after="0" w:line="240" w:lineRule="auto"/>
              <w:contextualSpacing/>
              <w:jc w:val="both"/>
              <w:rPr>
                <w:rFonts w:ascii="Arial Narrow" w:eastAsia="Times New Roman" w:hAnsi="Arial Narrow" w:cs="Times New Roman"/>
                <w:lang w:val="es-NI" w:eastAsia="es-ES"/>
              </w:rPr>
            </w:pPr>
            <w:r>
              <w:rPr>
                <w:rFonts w:ascii="Arial Narrow" w:eastAsia="Times New Roman" w:hAnsi="Arial Narrow" w:cs="Times New Roman"/>
                <w:lang w:val="es-NI" w:eastAsia="es-ES"/>
              </w:rPr>
              <w:t>Si la empresa no proporciona</w:t>
            </w:r>
            <w:r w:rsidR="008C675C" w:rsidRPr="008C675C">
              <w:rPr>
                <w:rFonts w:ascii="Arial Narrow" w:eastAsia="Times New Roman" w:hAnsi="Arial Narrow" w:cs="Times New Roman"/>
                <w:lang w:val="es-NI" w:eastAsia="es-ES"/>
              </w:rPr>
              <w:t xml:space="preserve"> la informa</w:t>
            </w:r>
            <w:r>
              <w:rPr>
                <w:rFonts w:ascii="Arial Narrow" w:eastAsia="Times New Roman" w:hAnsi="Arial Narrow" w:cs="Times New Roman"/>
                <w:lang w:val="es-NI" w:eastAsia="es-ES"/>
              </w:rPr>
              <w:t>ción necesaria para el proyecto, podría afectar su alcance y consecuentemente la calidad del documento.</w:t>
            </w:r>
          </w:p>
          <w:p w:rsidR="008C675C" w:rsidRPr="008C675C" w:rsidRDefault="008448AE" w:rsidP="008C675C">
            <w:pPr>
              <w:numPr>
                <w:ilvl w:val="0"/>
                <w:numId w:val="6"/>
              </w:numPr>
              <w:spacing w:after="0" w:line="240" w:lineRule="auto"/>
              <w:contextualSpacing/>
              <w:jc w:val="both"/>
              <w:rPr>
                <w:rFonts w:ascii="Arial Narrow" w:eastAsia="Times New Roman" w:hAnsi="Arial Narrow" w:cs="Times New Roman"/>
                <w:lang w:val="es-NI" w:eastAsia="es-ES"/>
              </w:rPr>
            </w:pPr>
            <w:r>
              <w:rPr>
                <w:rFonts w:ascii="Arial Narrow" w:eastAsia="Times New Roman" w:hAnsi="Arial Narrow" w:cs="Times New Roman"/>
                <w:lang w:val="es-NI" w:eastAsia="es-ES"/>
              </w:rPr>
              <w:t>Si el documento resulta muy complejo y extenso, podría propiciar dificultades en su implementación, afectando el cumplimiento de los objetivos por lo que fue creado</w:t>
            </w:r>
            <w:r w:rsidR="008C675C" w:rsidRPr="008C675C">
              <w:rPr>
                <w:rFonts w:ascii="Arial Narrow" w:eastAsia="Times New Roman" w:hAnsi="Arial Narrow" w:cs="Times New Roman"/>
                <w:lang w:val="es-NI" w:eastAsia="es-ES"/>
              </w:rPr>
              <w:t>.</w:t>
            </w:r>
          </w:p>
          <w:p w:rsidR="008C675C" w:rsidRPr="008C675C" w:rsidRDefault="008448AE" w:rsidP="008C675C">
            <w:pPr>
              <w:numPr>
                <w:ilvl w:val="0"/>
                <w:numId w:val="6"/>
              </w:numPr>
              <w:spacing w:after="0" w:line="240" w:lineRule="auto"/>
              <w:contextualSpacing/>
              <w:jc w:val="both"/>
              <w:rPr>
                <w:rFonts w:ascii="Arial Narrow" w:eastAsia="Times New Roman" w:hAnsi="Arial Narrow" w:cs="Times New Roman"/>
                <w:lang w:val="es-NI" w:eastAsia="es-ES"/>
              </w:rPr>
            </w:pPr>
            <w:r>
              <w:rPr>
                <w:rFonts w:ascii="Arial Narrow" w:eastAsia="Times New Roman" w:hAnsi="Arial Narrow" w:cs="Times New Roman"/>
                <w:lang w:val="es-NI" w:eastAsia="es-ES"/>
              </w:rPr>
              <w:t>Si la metodología no cuenta con el aval de los actuales directores de proyectos, podrían perder su interés y no brindar información en la evaluación propuesta y consecuentemente afectaría el alcance y la calidad del plan de proyecto.</w:t>
            </w:r>
          </w:p>
          <w:p w:rsidR="008C675C" w:rsidRPr="008C675C" w:rsidRDefault="008448AE" w:rsidP="008C675C">
            <w:pPr>
              <w:numPr>
                <w:ilvl w:val="0"/>
                <w:numId w:val="6"/>
              </w:numPr>
              <w:spacing w:after="0" w:line="240" w:lineRule="auto"/>
              <w:contextualSpacing/>
              <w:jc w:val="both"/>
              <w:rPr>
                <w:rFonts w:ascii="Arial Narrow" w:eastAsia="Times New Roman" w:hAnsi="Arial Narrow" w:cs="Times New Roman"/>
                <w:lang w:val="es-NI" w:eastAsia="es-ES"/>
              </w:rPr>
            </w:pPr>
            <w:r>
              <w:rPr>
                <w:rFonts w:ascii="Arial Narrow" w:eastAsia="Times New Roman" w:hAnsi="Arial Narrow" w:cs="Times New Roman"/>
                <w:lang w:val="es-NI" w:eastAsia="es-ES"/>
              </w:rPr>
              <w:t>Si el costo de la implementación de la propuesta resulta excesivo para la gerencia, podría afectar el alcance de la misma, poniendo en riesgo el beneficio esperado.</w:t>
            </w:r>
          </w:p>
          <w:p w:rsidR="008C675C" w:rsidRPr="008C675C" w:rsidRDefault="008C675C" w:rsidP="008C675C">
            <w:pPr>
              <w:spacing w:after="0" w:line="240" w:lineRule="auto"/>
              <w:contextualSpacing/>
              <w:jc w:val="both"/>
              <w:rPr>
                <w:rFonts w:ascii="Arial Narrow" w:eastAsia="Times New Roman" w:hAnsi="Arial Narrow" w:cs="Times New Roman"/>
                <w:lang w:val="es-NI" w:eastAsia="es-ES"/>
              </w:rPr>
            </w:pPr>
          </w:p>
        </w:tc>
      </w:tr>
      <w:tr w:rsidR="008C675C" w:rsidRPr="008C675C" w:rsidTr="00CC30D5">
        <w:trPr>
          <w:trHeight w:val="142"/>
        </w:trPr>
        <w:tc>
          <w:tcPr>
            <w:tcW w:w="9025" w:type="dxa"/>
            <w:gridSpan w:val="3"/>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 xml:space="preserve">Presupuesto </w:t>
            </w:r>
          </w:p>
        </w:tc>
      </w:tr>
      <w:tr w:rsidR="008C675C" w:rsidRPr="008C675C" w:rsidTr="00CC30D5">
        <w:trPr>
          <w:trHeight w:val="142"/>
        </w:trPr>
        <w:tc>
          <w:tcPr>
            <w:tcW w:w="9025" w:type="dxa"/>
            <w:gridSpan w:val="3"/>
            <w:tcBorders>
              <w:bottom w:val="single" w:sz="4" w:space="0" w:color="auto"/>
            </w:tcBorders>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1134"/>
            </w:tblGrid>
            <w:tr w:rsidR="008C675C" w:rsidRPr="008C675C" w:rsidTr="008448AE">
              <w:trPr>
                <w:trHeight w:val="355"/>
              </w:trPr>
              <w:tc>
                <w:tcPr>
                  <w:tcW w:w="4248" w:type="dxa"/>
                  <w:shd w:val="clear" w:color="auto" w:fill="auto"/>
                  <w:noWrap/>
                  <w:hideMark/>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ES" w:eastAsia="es-ES"/>
                    </w:rPr>
                  </w:pPr>
                  <w:r w:rsidRPr="008C675C">
                    <w:rPr>
                      <w:rFonts w:ascii="Arial Narrow" w:eastAsia="Times New Roman" w:hAnsi="Arial Narrow" w:cs="Times New Roman"/>
                      <w:lang w:val="es-ES" w:eastAsia="es-ES"/>
                    </w:rPr>
                    <w:t>Honorarios</w:t>
                  </w:r>
                  <w:r w:rsidR="008448AE">
                    <w:rPr>
                      <w:rFonts w:ascii="Arial Narrow" w:eastAsia="Times New Roman" w:hAnsi="Arial Narrow" w:cs="Times New Roman"/>
                      <w:lang w:val="es-ES" w:eastAsia="es-ES"/>
                    </w:rPr>
                    <w:t xml:space="preserve"> profesionales</w:t>
                  </w:r>
                </w:p>
              </w:tc>
              <w:tc>
                <w:tcPr>
                  <w:tcW w:w="1134" w:type="dxa"/>
                  <w:shd w:val="clear" w:color="auto" w:fill="auto"/>
                  <w:noWrap/>
                  <w:hideMark/>
                </w:tcPr>
                <w:p w:rsidR="008C675C" w:rsidRPr="008C675C" w:rsidRDefault="008C675C" w:rsidP="008C675C">
                  <w:pPr>
                    <w:framePr w:hSpace="141" w:wrap="around" w:vAnchor="text" w:hAnchor="margin" w:y="535"/>
                    <w:spacing w:after="0" w:line="240" w:lineRule="auto"/>
                    <w:suppressOverlap/>
                    <w:jc w:val="right"/>
                    <w:rPr>
                      <w:rFonts w:ascii="Arial Narrow" w:eastAsia="Times New Roman" w:hAnsi="Arial Narrow" w:cs="Times New Roman"/>
                      <w:lang w:val="es-ES" w:eastAsia="es-ES"/>
                    </w:rPr>
                  </w:pPr>
                  <w:r w:rsidRPr="008C675C">
                    <w:rPr>
                      <w:rFonts w:ascii="Arial Narrow" w:eastAsia="Times New Roman" w:hAnsi="Arial Narrow" w:cs="Times New Roman"/>
                      <w:lang w:val="es-ES" w:eastAsia="es-ES"/>
                    </w:rPr>
                    <w:t>2000</w:t>
                  </w:r>
                </w:p>
              </w:tc>
            </w:tr>
            <w:tr w:rsidR="008C675C" w:rsidRPr="008C675C" w:rsidTr="008448AE">
              <w:trPr>
                <w:trHeight w:val="296"/>
              </w:trPr>
              <w:tc>
                <w:tcPr>
                  <w:tcW w:w="4248" w:type="dxa"/>
                  <w:shd w:val="clear" w:color="auto" w:fill="auto"/>
                  <w:noWrap/>
                  <w:hideMark/>
                </w:tcPr>
                <w:p w:rsidR="008C675C" w:rsidRPr="008C675C" w:rsidRDefault="008C675C" w:rsidP="008C675C">
                  <w:pPr>
                    <w:framePr w:hSpace="141" w:wrap="around" w:vAnchor="text" w:hAnchor="margin" w:y="535"/>
                    <w:spacing w:after="0" w:line="240" w:lineRule="auto"/>
                    <w:suppressOverlap/>
                    <w:rPr>
                      <w:rFonts w:ascii="Arial Narrow" w:eastAsia="Times New Roman" w:hAnsi="Arial Narrow" w:cs="Times New Roman"/>
                      <w:lang w:val="es-ES" w:eastAsia="es-ES"/>
                    </w:rPr>
                  </w:pPr>
                  <w:r w:rsidRPr="008C675C">
                    <w:rPr>
                      <w:rFonts w:ascii="Arial Narrow" w:eastAsia="Times New Roman" w:hAnsi="Arial Narrow" w:cs="Times New Roman"/>
                      <w:lang w:val="es-ES" w:eastAsia="es-ES"/>
                    </w:rPr>
                    <w:t>Impresiones y reproducciones</w:t>
                  </w:r>
                  <w:r w:rsidR="008448AE">
                    <w:rPr>
                      <w:rFonts w:ascii="Arial Narrow" w:eastAsia="Times New Roman" w:hAnsi="Arial Narrow" w:cs="Times New Roman"/>
                      <w:lang w:val="es-ES" w:eastAsia="es-ES"/>
                    </w:rPr>
                    <w:t xml:space="preserve"> del documento</w:t>
                  </w:r>
                </w:p>
              </w:tc>
              <w:tc>
                <w:tcPr>
                  <w:tcW w:w="1134" w:type="dxa"/>
                  <w:shd w:val="clear" w:color="auto" w:fill="auto"/>
                  <w:noWrap/>
                  <w:hideMark/>
                </w:tcPr>
                <w:p w:rsidR="008C675C" w:rsidRPr="008C675C" w:rsidRDefault="008C675C" w:rsidP="008C675C">
                  <w:pPr>
                    <w:framePr w:hSpace="141" w:wrap="around" w:vAnchor="text" w:hAnchor="margin" w:y="535"/>
                    <w:spacing w:after="0" w:line="240" w:lineRule="auto"/>
                    <w:suppressOverlap/>
                    <w:jc w:val="right"/>
                    <w:rPr>
                      <w:rFonts w:ascii="Arial Narrow" w:eastAsia="Times New Roman" w:hAnsi="Arial Narrow" w:cs="Times New Roman"/>
                      <w:lang w:val="es-ES" w:eastAsia="es-ES"/>
                    </w:rPr>
                  </w:pPr>
                  <w:r w:rsidRPr="008C675C">
                    <w:rPr>
                      <w:rFonts w:ascii="Arial Narrow" w:eastAsia="Times New Roman" w:hAnsi="Arial Narrow" w:cs="Times New Roman"/>
                      <w:lang w:val="es-ES" w:eastAsia="es-ES"/>
                    </w:rPr>
                    <w:t>1500</w:t>
                  </w:r>
                </w:p>
              </w:tc>
            </w:tr>
            <w:tr w:rsidR="008C675C" w:rsidRPr="008C675C" w:rsidTr="008448AE">
              <w:trPr>
                <w:trHeight w:val="296"/>
              </w:trPr>
              <w:tc>
                <w:tcPr>
                  <w:tcW w:w="4248" w:type="dxa"/>
                  <w:shd w:val="clear" w:color="auto" w:fill="auto"/>
                  <w:noWrap/>
                  <w:hideMark/>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ES" w:eastAsia="es-ES"/>
                    </w:rPr>
                  </w:pPr>
                  <w:r w:rsidRPr="008C675C">
                    <w:rPr>
                      <w:rFonts w:ascii="Arial Narrow" w:eastAsia="Times New Roman" w:hAnsi="Arial Narrow" w:cs="Times New Roman"/>
                      <w:lang w:val="es-ES" w:eastAsia="es-ES"/>
                    </w:rPr>
                    <w:t>Costo capacitaciones</w:t>
                  </w:r>
                  <w:r w:rsidR="008448AE">
                    <w:rPr>
                      <w:rFonts w:ascii="Arial Narrow" w:eastAsia="Times New Roman" w:hAnsi="Arial Narrow" w:cs="Times New Roman"/>
                      <w:lang w:val="es-ES" w:eastAsia="es-ES"/>
                    </w:rPr>
                    <w:t xml:space="preserve"> necesarias para el plan de proyecto</w:t>
                  </w:r>
                </w:p>
              </w:tc>
              <w:tc>
                <w:tcPr>
                  <w:tcW w:w="1134" w:type="dxa"/>
                  <w:shd w:val="clear" w:color="auto" w:fill="auto"/>
                  <w:noWrap/>
                  <w:hideMark/>
                </w:tcPr>
                <w:p w:rsidR="008C675C" w:rsidRPr="008C675C" w:rsidRDefault="008C675C" w:rsidP="008C675C">
                  <w:pPr>
                    <w:framePr w:hSpace="141" w:wrap="around" w:vAnchor="text" w:hAnchor="margin" w:y="535"/>
                    <w:spacing w:after="0" w:line="240" w:lineRule="auto"/>
                    <w:suppressOverlap/>
                    <w:jc w:val="right"/>
                    <w:rPr>
                      <w:rFonts w:ascii="Arial Narrow" w:eastAsia="Times New Roman" w:hAnsi="Arial Narrow" w:cs="Times New Roman"/>
                      <w:lang w:val="es-ES" w:eastAsia="es-ES"/>
                    </w:rPr>
                  </w:pPr>
                  <w:r w:rsidRPr="008C675C">
                    <w:rPr>
                      <w:rFonts w:ascii="Arial Narrow" w:eastAsia="Times New Roman" w:hAnsi="Arial Narrow" w:cs="Times New Roman"/>
                      <w:lang w:val="es-ES" w:eastAsia="es-ES"/>
                    </w:rPr>
                    <w:t>700</w:t>
                  </w:r>
                </w:p>
              </w:tc>
            </w:tr>
            <w:tr w:rsidR="008C675C" w:rsidRPr="008C675C" w:rsidTr="008448AE">
              <w:trPr>
                <w:trHeight w:val="296"/>
              </w:trPr>
              <w:tc>
                <w:tcPr>
                  <w:tcW w:w="4248" w:type="dxa"/>
                  <w:shd w:val="clear" w:color="auto" w:fill="auto"/>
                  <w:noWrap/>
                  <w:hideMark/>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ES" w:eastAsia="es-ES"/>
                    </w:rPr>
                  </w:pPr>
                  <w:r w:rsidRPr="008C675C">
                    <w:rPr>
                      <w:rFonts w:ascii="Arial Narrow" w:eastAsia="Times New Roman" w:hAnsi="Arial Narrow" w:cs="Times New Roman"/>
                      <w:lang w:val="es-ES" w:eastAsia="es-ES"/>
                    </w:rPr>
                    <w:t>Imprevistos</w:t>
                  </w:r>
                </w:p>
              </w:tc>
              <w:tc>
                <w:tcPr>
                  <w:tcW w:w="1134" w:type="dxa"/>
                  <w:shd w:val="clear" w:color="auto" w:fill="auto"/>
                  <w:noWrap/>
                  <w:hideMark/>
                </w:tcPr>
                <w:p w:rsidR="008C675C" w:rsidRPr="008C675C" w:rsidRDefault="008C675C" w:rsidP="008C675C">
                  <w:pPr>
                    <w:framePr w:hSpace="141" w:wrap="around" w:vAnchor="text" w:hAnchor="margin" w:y="535"/>
                    <w:spacing w:after="0" w:line="240" w:lineRule="auto"/>
                    <w:suppressOverlap/>
                    <w:jc w:val="right"/>
                    <w:rPr>
                      <w:rFonts w:ascii="Arial Narrow" w:eastAsia="Times New Roman" w:hAnsi="Arial Narrow" w:cs="Times New Roman"/>
                      <w:lang w:val="es-ES" w:eastAsia="es-ES"/>
                    </w:rPr>
                  </w:pPr>
                  <w:r w:rsidRPr="008C675C">
                    <w:rPr>
                      <w:rFonts w:ascii="Arial Narrow" w:eastAsia="Times New Roman" w:hAnsi="Arial Narrow" w:cs="Times New Roman"/>
                      <w:lang w:val="es-ES" w:eastAsia="es-ES"/>
                    </w:rPr>
                    <w:t>400</w:t>
                  </w:r>
                </w:p>
              </w:tc>
            </w:tr>
            <w:tr w:rsidR="008C675C" w:rsidRPr="008C675C" w:rsidTr="008448AE">
              <w:trPr>
                <w:trHeight w:val="296"/>
              </w:trPr>
              <w:tc>
                <w:tcPr>
                  <w:tcW w:w="4248" w:type="dxa"/>
                  <w:shd w:val="clear" w:color="auto" w:fill="auto"/>
                  <w:noWrap/>
                  <w:hideMark/>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ES" w:eastAsia="es-ES"/>
                    </w:rPr>
                  </w:pPr>
                  <w:r w:rsidRPr="008C675C">
                    <w:rPr>
                      <w:rFonts w:ascii="Arial Narrow" w:eastAsia="Times New Roman" w:hAnsi="Arial Narrow" w:cs="Times New Roman"/>
                      <w:lang w:val="es-ES" w:eastAsia="es-ES"/>
                    </w:rPr>
                    <w:t> </w:t>
                  </w:r>
                </w:p>
              </w:tc>
              <w:tc>
                <w:tcPr>
                  <w:tcW w:w="1134" w:type="dxa"/>
                  <w:shd w:val="clear" w:color="auto" w:fill="auto"/>
                  <w:noWrap/>
                  <w:hideMark/>
                </w:tcPr>
                <w:p w:rsidR="008C675C" w:rsidRPr="008C675C" w:rsidRDefault="008C675C" w:rsidP="008C675C">
                  <w:pPr>
                    <w:framePr w:hSpace="141" w:wrap="around" w:vAnchor="text" w:hAnchor="margin" w:y="535"/>
                    <w:spacing w:after="0" w:line="240" w:lineRule="auto"/>
                    <w:suppressOverlap/>
                    <w:jc w:val="right"/>
                    <w:rPr>
                      <w:rFonts w:ascii="Arial Narrow" w:eastAsia="Times New Roman" w:hAnsi="Arial Narrow" w:cs="Times New Roman"/>
                      <w:b/>
                      <w:lang w:val="es-ES" w:eastAsia="es-ES"/>
                    </w:rPr>
                  </w:pPr>
                  <w:r w:rsidRPr="008C675C">
                    <w:rPr>
                      <w:rFonts w:ascii="Arial Narrow" w:eastAsia="Times New Roman" w:hAnsi="Arial Narrow" w:cs="Times New Roman"/>
                      <w:b/>
                      <w:lang w:val="es-ES" w:eastAsia="es-ES"/>
                    </w:rPr>
                    <w:t>US$ 4,600</w:t>
                  </w:r>
                </w:p>
              </w:tc>
            </w:tr>
          </w:tbl>
          <w:p w:rsidR="008C675C" w:rsidRPr="008C675C" w:rsidRDefault="008C675C" w:rsidP="008C675C">
            <w:pPr>
              <w:spacing w:after="0" w:line="240" w:lineRule="auto"/>
              <w:jc w:val="both"/>
              <w:rPr>
                <w:rFonts w:ascii="Arial Narrow" w:eastAsia="Times New Roman" w:hAnsi="Arial Narrow" w:cs="Times New Roman"/>
                <w:lang w:val="es-NI" w:eastAsia="es-ES"/>
              </w:rPr>
            </w:pPr>
          </w:p>
        </w:tc>
      </w:tr>
      <w:tr w:rsidR="008C675C" w:rsidRPr="008C675C" w:rsidTr="00CC30D5">
        <w:trPr>
          <w:trHeight w:val="142"/>
        </w:trPr>
        <w:tc>
          <w:tcPr>
            <w:tcW w:w="9025" w:type="dxa"/>
            <w:gridSpan w:val="3"/>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 xml:space="preserve">Principales hitos y fechas </w:t>
            </w:r>
          </w:p>
        </w:tc>
      </w:tr>
      <w:tr w:rsidR="008C675C" w:rsidRPr="008C675C" w:rsidTr="00CC30D5">
        <w:trPr>
          <w:trHeight w:val="142"/>
        </w:trPr>
        <w:tc>
          <w:tcPr>
            <w:tcW w:w="9025" w:type="dxa"/>
            <w:gridSpan w:val="3"/>
            <w:tcBorders>
              <w:bottom w:val="single" w:sz="4" w:space="0" w:color="auto"/>
            </w:tcBorders>
            <w:shd w:val="clear" w:color="auto" w:fill="auto"/>
          </w:tcPr>
          <w:tbl>
            <w:tblPr>
              <w:tblW w:w="8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2933"/>
              <w:gridCol w:w="2933"/>
            </w:tblGrid>
            <w:tr w:rsidR="008C675C" w:rsidRPr="008C675C" w:rsidTr="00CC30D5">
              <w:trPr>
                <w:trHeight w:val="142"/>
              </w:trPr>
              <w:tc>
                <w:tcPr>
                  <w:tcW w:w="2932"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Nombre hito</w:t>
                  </w: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Fecha inicio</w:t>
                  </w: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Fecha final</w:t>
                  </w:r>
                </w:p>
              </w:tc>
            </w:tr>
            <w:tr w:rsidR="00D845CB" w:rsidRPr="008C675C" w:rsidTr="00CC30D5">
              <w:trPr>
                <w:trHeight w:val="142"/>
              </w:trPr>
              <w:tc>
                <w:tcPr>
                  <w:tcW w:w="2932" w:type="dxa"/>
                  <w:shd w:val="clear" w:color="auto" w:fill="auto"/>
                </w:tcPr>
                <w:p w:rsidR="00D845CB" w:rsidRPr="008C675C" w:rsidRDefault="00D845CB" w:rsidP="008C675C">
                  <w:pPr>
                    <w:framePr w:hSpace="141" w:wrap="around" w:vAnchor="text" w:hAnchor="margin" w:y="535"/>
                    <w:spacing w:after="0" w:line="240" w:lineRule="auto"/>
                    <w:contextualSpacing/>
                    <w:suppressOverlap/>
                    <w:rPr>
                      <w:rFonts w:ascii="Arial Narrow" w:eastAsia="Times New Roman" w:hAnsi="Arial Narrow" w:cs="Times New Roman"/>
                      <w:lang w:val="es-GT" w:eastAsia="es-ES"/>
                    </w:rPr>
                  </w:pPr>
                  <w:r>
                    <w:rPr>
                      <w:rFonts w:ascii="Arial Narrow" w:eastAsia="Times New Roman" w:hAnsi="Arial Narrow" w:cs="Times New Roman"/>
                      <w:lang w:val="es-GT" w:eastAsia="es-ES"/>
                    </w:rPr>
                    <w:t>Fin del perfil del PFG</w:t>
                  </w:r>
                </w:p>
              </w:tc>
              <w:tc>
                <w:tcPr>
                  <w:tcW w:w="2933" w:type="dxa"/>
                  <w:shd w:val="clear" w:color="auto" w:fill="auto"/>
                </w:tcPr>
                <w:p w:rsidR="00D845CB" w:rsidRPr="008C675C" w:rsidRDefault="00D845CB"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c>
                <w:tcPr>
                  <w:tcW w:w="2933" w:type="dxa"/>
                  <w:shd w:val="clear" w:color="auto" w:fill="auto"/>
                </w:tcPr>
                <w:p w:rsidR="00D845CB" w:rsidRPr="008C675C" w:rsidRDefault="00D845CB"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r>
            <w:tr w:rsidR="00D845CB" w:rsidRPr="008C675C" w:rsidTr="00CC30D5">
              <w:trPr>
                <w:trHeight w:val="142"/>
              </w:trPr>
              <w:tc>
                <w:tcPr>
                  <w:tcW w:w="2932" w:type="dxa"/>
                  <w:shd w:val="clear" w:color="auto" w:fill="auto"/>
                </w:tcPr>
                <w:p w:rsidR="00D845CB" w:rsidRPr="00D845CB" w:rsidRDefault="00D845CB" w:rsidP="008C675C">
                  <w:pPr>
                    <w:framePr w:hSpace="141" w:wrap="around" w:vAnchor="text" w:hAnchor="margin" w:y="535"/>
                    <w:spacing w:after="0" w:line="240" w:lineRule="auto"/>
                    <w:contextualSpacing/>
                    <w:suppressOverlap/>
                    <w:rPr>
                      <w:rFonts w:ascii="Arial Narrow" w:eastAsia="Times New Roman" w:hAnsi="Arial Narrow" w:cs="Times New Roman"/>
                      <w:lang w:eastAsia="es-ES"/>
                    </w:rPr>
                  </w:pPr>
                  <w:r>
                    <w:rPr>
                      <w:rFonts w:ascii="Arial Narrow" w:eastAsia="Times New Roman" w:hAnsi="Arial Narrow" w:cs="Times New Roman"/>
                      <w:lang w:eastAsia="es-ES"/>
                    </w:rPr>
                    <w:t>Tutoría para el PFG</w:t>
                  </w:r>
                </w:p>
              </w:tc>
              <w:tc>
                <w:tcPr>
                  <w:tcW w:w="2933" w:type="dxa"/>
                  <w:shd w:val="clear" w:color="auto" w:fill="auto"/>
                </w:tcPr>
                <w:p w:rsidR="00D845CB" w:rsidRPr="008C675C" w:rsidRDefault="00D845CB"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c>
                <w:tcPr>
                  <w:tcW w:w="2933" w:type="dxa"/>
                  <w:shd w:val="clear" w:color="auto" w:fill="auto"/>
                </w:tcPr>
                <w:p w:rsidR="00D845CB" w:rsidRPr="008C675C" w:rsidRDefault="00D845CB"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r>
            <w:tr w:rsidR="008C675C" w:rsidRPr="008C675C" w:rsidTr="00CC30D5">
              <w:trPr>
                <w:trHeight w:val="142"/>
              </w:trPr>
              <w:tc>
                <w:tcPr>
                  <w:tcW w:w="2932" w:type="dxa"/>
                  <w:shd w:val="clear" w:color="auto" w:fill="auto"/>
                </w:tcPr>
                <w:p w:rsidR="008C675C" w:rsidRPr="008C675C" w:rsidRDefault="008C675C" w:rsidP="008C675C">
                  <w:pPr>
                    <w:framePr w:hSpace="141" w:wrap="around" w:vAnchor="text" w:hAnchor="margin" w:y="535"/>
                    <w:spacing w:after="0" w:line="240" w:lineRule="auto"/>
                    <w:contextualSpacing/>
                    <w:suppressOverlap/>
                    <w:rPr>
                      <w:rFonts w:ascii="Arial Narrow" w:eastAsia="Times New Roman" w:hAnsi="Arial Narrow" w:cs="Times New Roman"/>
                      <w:sz w:val="24"/>
                      <w:szCs w:val="24"/>
                      <w:lang w:val="es-ES" w:eastAsia="es-ES"/>
                    </w:rPr>
                  </w:pPr>
                  <w:r w:rsidRPr="008C675C">
                    <w:rPr>
                      <w:rFonts w:ascii="Arial Narrow" w:eastAsia="Times New Roman" w:hAnsi="Arial Narrow" w:cs="Times New Roman"/>
                      <w:lang w:val="es-GT" w:eastAsia="es-ES"/>
                    </w:rPr>
                    <w:t xml:space="preserve">Diagnóstico situacional </w:t>
                  </w: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r>
            <w:tr w:rsidR="008C675C" w:rsidRPr="008C675C" w:rsidTr="00CC30D5">
              <w:trPr>
                <w:trHeight w:val="142"/>
              </w:trPr>
              <w:tc>
                <w:tcPr>
                  <w:tcW w:w="2932" w:type="dxa"/>
                  <w:shd w:val="clear" w:color="auto" w:fill="auto"/>
                </w:tcPr>
                <w:p w:rsidR="008C675C" w:rsidRPr="008C675C" w:rsidRDefault="008C675C" w:rsidP="008C675C">
                  <w:pPr>
                    <w:framePr w:hSpace="141" w:wrap="around" w:vAnchor="text" w:hAnchor="margin" w:y="535"/>
                    <w:spacing w:after="0" w:line="240" w:lineRule="auto"/>
                    <w:contextualSpacing/>
                    <w:suppressOverlap/>
                    <w:rPr>
                      <w:rFonts w:ascii="Arial Narrow" w:eastAsia="Times New Roman" w:hAnsi="Arial Narrow" w:cs="Times New Roman"/>
                      <w:sz w:val="24"/>
                      <w:szCs w:val="24"/>
                      <w:lang w:val="es-ES" w:eastAsia="es-ES"/>
                    </w:rPr>
                  </w:pPr>
                  <w:r w:rsidRPr="008C675C">
                    <w:rPr>
                      <w:rFonts w:ascii="Arial Narrow" w:eastAsia="Times New Roman" w:hAnsi="Arial Narrow" w:cs="Times New Roman"/>
                      <w:lang w:val="es-GT" w:eastAsia="es-ES"/>
                    </w:rPr>
                    <w:t>Documento de la guía metodológica.</w:t>
                  </w: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r>
            <w:tr w:rsidR="008C675C" w:rsidRPr="008C675C" w:rsidTr="00CC30D5">
              <w:trPr>
                <w:trHeight w:val="142"/>
              </w:trPr>
              <w:tc>
                <w:tcPr>
                  <w:tcW w:w="2932" w:type="dxa"/>
                  <w:shd w:val="clear" w:color="auto" w:fill="auto"/>
                </w:tcPr>
                <w:p w:rsidR="008C675C" w:rsidRPr="008C675C" w:rsidRDefault="008C675C" w:rsidP="008C675C">
                  <w:pPr>
                    <w:framePr w:hSpace="141" w:wrap="around" w:vAnchor="text" w:hAnchor="margin" w:y="535"/>
                    <w:spacing w:after="0" w:line="240" w:lineRule="auto"/>
                    <w:contextualSpacing/>
                    <w:suppressOverlap/>
                    <w:rPr>
                      <w:rFonts w:ascii="Arial Narrow" w:eastAsia="Times New Roman" w:hAnsi="Arial Narrow" w:cs="Times New Roman"/>
                      <w:sz w:val="24"/>
                      <w:szCs w:val="24"/>
                      <w:lang w:val="es-ES" w:eastAsia="es-ES"/>
                    </w:rPr>
                  </w:pPr>
                  <w:r w:rsidRPr="008C675C">
                    <w:rPr>
                      <w:rFonts w:ascii="Arial Narrow" w:eastAsia="Times New Roman" w:hAnsi="Arial Narrow" w:cs="Times New Roman"/>
                      <w:lang w:val="es-GT" w:eastAsia="es-ES"/>
                    </w:rPr>
                    <w:t>Documento con las plantillas.</w:t>
                  </w: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r>
            <w:tr w:rsidR="008C675C" w:rsidRPr="008C675C" w:rsidTr="00CC30D5">
              <w:trPr>
                <w:trHeight w:val="142"/>
              </w:trPr>
              <w:tc>
                <w:tcPr>
                  <w:tcW w:w="2932" w:type="dxa"/>
                  <w:shd w:val="clear" w:color="auto" w:fill="auto"/>
                </w:tcPr>
                <w:p w:rsidR="008C675C" w:rsidRPr="008C675C" w:rsidRDefault="008C675C" w:rsidP="008C675C">
                  <w:pPr>
                    <w:framePr w:hSpace="141" w:wrap="around" w:vAnchor="text" w:hAnchor="margin" w:y="535"/>
                    <w:spacing w:after="0" w:line="240" w:lineRule="auto"/>
                    <w:suppressOverlap/>
                    <w:rPr>
                      <w:rFonts w:ascii="Times New Roman" w:eastAsia="Times New Roman" w:hAnsi="Times New Roman" w:cs="Times New Roman"/>
                      <w:sz w:val="24"/>
                      <w:szCs w:val="24"/>
                      <w:lang w:val="es-ES" w:eastAsia="es-ES"/>
                    </w:rPr>
                  </w:pPr>
                  <w:r w:rsidRPr="008C675C">
                    <w:rPr>
                      <w:rFonts w:ascii="Arial Narrow" w:eastAsia="Times New Roman" w:hAnsi="Arial Narrow" w:cs="Times New Roman"/>
                      <w:lang w:val="es-GT" w:eastAsia="es-ES"/>
                    </w:rPr>
                    <w:t>Plan de capacitación.</w:t>
                  </w: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r>
            <w:tr w:rsidR="008C675C" w:rsidRPr="008C675C" w:rsidTr="00CC30D5">
              <w:trPr>
                <w:trHeight w:val="142"/>
              </w:trPr>
              <w:tc>
                <w:tcPr>
                  <w:tcW w:w="2932" w:type="dxa"/>
                  <w:shd w:val="clear" w:color="auto" w:fill="auto"/>
                </w:tcPr>
                <w:p w:rsidR="008C675C" w:rsidRPr="008C675C" w:rsidRDefault="00D845CB"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r>
                    <w:rPr>
                      <w:rFonts w:ascii="Arial Narrow" w:eastAsia="Times New Roman" w:hAnsi="Arial Narrow" w:cs="Times New Roman"/>
                      <w:lang w:val="es-NI" w:eastAsia="es-ES"/>
                    </w:rPr>
                    <w:t>Aprobación del PFG</w:t>
                  </w: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c>
                <w:tcPr>
                  <w:tcW w:w="2933" w:type="dxa"/>
                  <w:shd w:val="clear" w:color="auto" w:fill="auto"/>
                </w:tcPr>
                <w:p w:rsidR="008C675C" w:rsidRPr="008C675C" w:rsidRDefault="008C675C" w:rsidP="008C675C">
                  <w:pPr>
                    <w:framePr w:hSpace="141" w:wrap="around" w:vAnchor="text" w:hAnchor="margin" w:y="535"/>
                    <w:spacing w:after="0" w:line="240" w:lineRule="auto"/>
                    <w:suppressOverlap/>
                    <w:jc w:val="both"/>
                    <w:rPr>
                      <w:rFonts w:ascii="Arial Narrow" w:eastAsia="Times New Roman" w:hAnsi="Arial Narrow" w:cs="Times New Roman"/>
                      <w:lang w:val="es-NI" w:eastAsia="es-ES"/>
                    </w:rPr>
                  </w:pPr>
                </w:p>
              </w:tc>
            </w:tr>
          </w:tbl>
          <w:p w:rsidR="008C675C" w:rsidRPr="008C675C" w:rsidRDefault="008C675C" w:rsidP="008C675C">
            <w:pPr>
              <w:spacing w:after="0" w:line="240" w:lineRule="auto"/>
              <w:jc w:val="both"/>
              <w:rPr>
                <w:rFonts w:ascii="Arial Narrow" w:eastAsia="Times New Roman" w:hAnsi="Arial Narrow" w:cs="Times New Roman"/>
                <w:b/>
                <w:lang w:val="es-NI" w:eastAsia="es-ES"/>
              </w:rPr>
            </w:pPr>
          </w:p>
        </w:tc>
      </w:tr>
      <w:tr w:rsidR="008C675C" w:rsidRPr="008C675C" w:rsidTr="00CC30D5">
        <w:trPr>
          <w:trHeight w:val="142"/>
        </w:trPr>
        <w:tc>
          <w:tcPr>
            <w:tcW w:w="9025" w:type="dxa"/>
            <w:gridSpan w:val="3"/>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Información histórica relevante</w:t>
            </w:r>
          </w:p>
        </w:tc>
      </w:tr>
      <w:tr w:rsidR="008C675C" w:rsidRPr="008C675C" w:rsidTr="00CC30D5">
        <w:trPr>
          <w:trHeight w:val="142"/>
        </w:trPr>
        <w:tc>
          <w:tcPr>
            <w:tcW w:w="9025" w:type="dxa"/>
            <w:gridSpan w:val="3"/>
            <w:tcBorders>
              <w:bottom w:val="single" w:sz="4" w:space="0" w:color="auto"/>
            </w:tcBorders>
            <w:shd w:val="clear" w:color="auto" w:fill="auto"/>
          </w:tcPr>
          <w:p w:rsidR="008C675C" w:rsidRPr="008C675C" w:rsidRDefault="008C675C" w:rsidP="008C675C">
            <w:pPr>
              <w:spacing w:after="0" w:line="240" w:lineRule="auto"/>
              <w:jc w:val="both"/>
              <w:rPr>
                <w:rFonts w:ascii="Arial Narrow" w:eastAsia="Times New Roman" w:hAnsi="Arial Narrow" w:cs="Times New Roman"/>
                <w:lang w:val="es-NI" w:eastAsia="es-ES"/>
              </w:rPr>
            </w:pPr>
          </w:p>
          <w:p w:rsidR="008C675C" w:rsidRPr="008C675C" w:rsidRDefault="008C675C" w:rsidP="008C675C">
            <w:p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 xml:space="preserve">La firma consultora se constituyó como sociedad anónima el 04 de agosto de 2006, por lo que tiene más de 8 años de brindar sus servicios en los temas de desarrollo del turismo sostenible en el país. Tuvo sus antecedentes en una empresa individual creada el 12 de mayo de 2003, con lo que realmente el equipo de trabajo cuenta con más de 11 años de operación. Adicionalmente al tiempo de trabajo de la empresa, la </w:t>
            </w:r>
            <w:r w:rsidRPr="008C675C">
              <w:rPr>
                <w:rFonts w:ascii="Arial Narrow" w:eastAsia="Times New Roman" w:hAnsi="Arial Narrow" w:cs="Times New Roman"/>
                <w:lang w:val="es-NI" w:eastAsia="es-ES"/>
              </w:rPr>
              <w:lastRenderedPageBreak/>
              <w:t xml:space="preserve">experiencia y los conocimientos de los miembros del equipo que la integran, superan con creces los años de operación de la empresa en sí misma, otorgando a ésta un altísimo valor agregado en cada uno de los trabajos que se llevan a cabo. </w:t>
            </w:r>
          </w:p>
          <w:p w:rsidR="008C675C" w:rsidRPr="008C675C" w:rsidRDefault="008C675C" w:rsidP="008C675C">
            <w:pPr>
              <w:spacing w:after="0" w:line="240" w:lineRule="auto"/>
              <w:jc w:val="both"/>
              <w:rPr>
                <w:rFonts w:ascii="Arial Narrow" w:eastAsia="Times New Roman" w:hAnsi="Arial Narrow" w:cs="Times New Roman"/>
                <w:lang w:val="es-NI" w:eastAsia="es-ES"/>
              </w:rPr>
            </w:pPr>
          </w:p>
          <w:p w:rsidR="008C675C" w:rsidRPr="008C675C" w:rsidRDefault="008C675C" w:rsidP="008C675C">
            <w:pPr>
              <w:spacing w:after="0" w:line="240" w:lineRule="auto"/>
              <w:jc w:val="both"/>
              <w:rPr>
                <w:rFonts w:ascii="Arial Narrow" w:eastAsia="Times New Roman" w:hAnsi="Arial Narrow" w:cs="Times New Roman"/>
                <w:lang w:val="es-NI" w:eastAsia="es-ES"/>
              </w:rPr>
            </w:pPr>
            <w:r w:rsidRPr="008C675C">
              <w:rPr>
                <w:rFonts w:ascii="Arial Narrow" w:eastAsia="Times New Roman" w:hAnsi="Arial Narrow" w:cs="Times New Roman"/>
                <w:lang w:val="es-NI" w:eastAsia="es-ES"/>
              </w:rPr>
              <w:t xml:space="preserve">La firma consultora tiene su sede en la Ciudad de Guatemala; y brinda servicios profesionales a los sectores gubernamental, empresarial y cooperación internacional, tanto para programas en ejecución como en el diseño de nuevos programas. La empresa ha sido clasificada como Socio de Desarrollo Empresarial, SDE, del Banco Mundial, BID, y del Banco Interamericano de Desarrollo, BID. </w:t>
            </w:r>
          </w:p>
          <w:p w:rsidR="008C675C" w:rsidRDefault="008C675C" w:rsidP="00953359">
            <w:pPr>
              <w:spacing w:after="0" w:line="240" w:lineRule="auto"/>
              <w:jc w:val="both"/>
              <w:rPr>
                <w:rFonts w:ascii="Arial Narrow" w:eastAsia="Times New Roman" w:hAnsi="Arial Narrow" w:cs="Times New Roman"/>
                <w:lang w:val="es-ES" w:eastAsia="es-ES"/>
              </w:rPr>
            </w:pPr>
            <w:r w:rsidRPr="008C675C">
              <w:rPr>
                <w:rFonts w:ascii="Arial Narrow" w:eastAsia="Times New Roman" w:hAnsi="Arial Narrow" w:cs="Times New Roman"/>
                <w:lang w:val="es-ES" w:eastAsia="es-ES"/>
              </w:rPr>
              <w:t xml:space="preserve">La tipología de proyectos que gestiona la empresa se relaciona con la actividad de desarrollo turístico desde una aproximación multidisciplinaria. Dicha aproximación comprende el desarrollo de un producto turístico, hasta su promoción y comercialización; los proyectos habitualmente se desarrollan en el interior del país en comunidades indígenas con fondos de organismos internacionales y cooperación internacional, y contratados dentro de programas gubernamentales o de los mismos organismos y entidades de cooperación. Generalmente abarcan sólo la etapa de planificación y no la de ejecución. </w:t>
            </w:r>
          </w:p>
          <w:p w:rsidR="00953359" w:rsidRPr="008C675C" w:rsidRDefault="00953359" w:rsidP="00953359">
            <w:pPr>
              <w:spacing w:after="0" w:line="240" w:lineRule="auto"/>
              <w:jc w:val="both"/>
              <w:rPr>
                <w:rFonts w:ascii="Arial Narrow" w:eastAsia="Times New Roman" w:hAnsi="Arial Narrow" w:cs="Times New Roman"/>
                <w:lang w:val="es-ES" w:eastAsia="es-ES"/>
              </w:rPr>
            </w:pPr>
          </w:p>
        </w:tc>
      </w:tr>
      <w:tr w:rsidR="008C675C" w:rsidRPr="008C675C" w:rsidTr="00CC30D5">
        <w:trPr>
          <w:trHeight w:val="142"/>
        </w:trPr>
        <w:tc>
          <w:tcPr>
            <w:tcW w:w="9025" w:type="dxa"/>
            <w:gridSpan w:val="3"/>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lastRenderedPageBreak/>
              <w:t>Identificación de grupos de interés (involucrados)</w:t>
            </w:r>
          </w:p>
        </w:tc>
      </w:tr>
      <w:tr w:rsidR="008C675C" w:rsidRPr="008C675C" w:rsidTr="00CC30D5">
        <w:trPr>
          <w:trHeight w:val="142"/>
        </w:trPr>
        <w:tc>
          <w:tcPr>
            <w:tcW w:w="9025" w:type="dxa"/>
            <w:gridSpan w:val="3"/>
            <w:tcBorders>
              <w:bottom w:val="single" w:sz="4" w:space="0" w:color="auto"/>
            </w:tcBorders>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 xml:space="preserve">Involucrados  directo(s): </w:t>
            </w:r>
          </w:p>
          <w:p w:rsidR="008C675C" w:rsidRDefault="00953359" w:rsidP="008C675C">
            <w:pPr>
              <w:spacing w:after="0" w:line="240" w:lineRule="auto"/>
              <w:jc w:val="both"/>
              <w:rPr>
                <w:rFonts w:ascii="Arial Narrow" w:eastAsia="Times New Roman" w:hAnsi="Arial Narrow" w:cs="Times New Roman"/>
                <w:lang w:val="es-NI" w:eastAsia="es-ES"/>
              </w:rPr>
            </w:pPr>
            <w:r>
              <w:rPr>
                <w:rFonts w:ascii="Arial Narrow" w:eastAsia="Times New Roman" w:hAnsi="Arial Narrow" w:cs="Times New Roman"/>
                <w:lang w:val="es-NI" w:eastAsia="es-ES"/>
              </w:rPr>
              <w:t xml:space="preserve">De la empresa consultora: </w:t>
            </w:r>
            <w:r w:rsidR="008C675C" w:rsidRPr="008C675C">
              <w:rPr>
                <w:rFonts w:ascii="Arial Narrow" w:eastAsia="Times New Roman" w:hAnsi="Arial Narrow" w:cs="Times New Roman"/>
                <w:lang w:val="es-NI" w:eastAsia="es-ES"/>
              </w:rPr>
              <w:t>Gerente General</w:t>
            </w:r>
            <w:r>
              <w:rPr>
                <w:rFonts w:ascii="Arial Narrow" w:eastAsia="Times New Roman" w:hAnsi="Arial Narrow" w:cs="Times New Roman"/>
                <w:lang w:val="es-NI" w:eastAsia="es-ES"/>
              </w:rPr>
              <w:t xml:space="preserve">, </w:t>
            </w:r>
            <w:r w:rsidR="008C675C" w:rsidRPr="008C675C">
              <w:rPr>
                <w:rFonts w:ascii="Arial Narrow" w:eastAsia="Times New Roman" w:hAnsi="Arial Narrow" w:cs="Times New Roman"/>
                <w:lang w:val="es-NI" w:eastAsia="es-ES"/>
              </w:rPr>
              <w:t>Coordinador de desarrollo de producto</w:t>
            </w:r>
            <w:r>
              <w:rPr>
                <w:rFonts w:ascii="Arial Narrow" w:eastAsia="Times New Roman" w:hAnsi="Arial Narrow" w:cs="Times New Roman"/>
                <w:lang w:val="es-NI" w:eastAsia="es-ES"/>
              </w:rPr>
              <w:t xml:space="preserve">, </w:t>
            </w:r>
            <w:r w:rsidR="008C675C" w:rsidRPr="008C675C">
              <w:rPr>
                <w:rFonts w:ascii="Arial Narrow" w:eastAsia="Times New Roman" w:hAnsi="Arial Narrow" w:cs="Times New Roman"/>
                <w:lang w:val="es-NI" w:eastAsia="es-ES"/>
              </w:rPr>
              <w:t>Coordinador de mercadeo</w:t>
            </w:r>
            <w:r>
              <w:rPr>
                <w:rFonts w:ascii="Arial Narrow" w:eastAsia="Times New Roman" w:hAnsi="Arial Narrow" w:cs="Times New Roman"/>
                <w:lang w:val="es-NI" w:eastAsia="es-ES"/>
              </w:rPr>
              <w:t xml:space="preserve">, </w:t>
            </w:r>
            <w:r w:rsidR="008C675C" w:rsidRPr="008C675C">
              <w:rPr>
                <w:rFonts w:ascii="Arial Narrow" w:eastAsia="Times New Roman" w:hAnsi="Arial Narrow" w:cs="Times New Roman"/>
                <w:lang w:val="es-NI" w:eastAsia="es-ES"/>
              </w:rPr>
              <w:t>Coordinador regional</w:t>
            </w:r>
            <w:r>
              <w:rPr>
                <w:rFonts w:ascii="Arial Narrow" w:eastAsia="Times New Roman" w:hAnsi="Arial Narrow" w:cs="Times New Roman"/>
                <w:lang w:val="es-NI" w:eastAsia="es-ES"/>
              </w:rPr>
              <w:t>, Coordinadores de proyectos.</w:t>
            </w:r>
          </w:p>
          <w:p w:rsidR="00953359" w:rsidRPr="008C675C" w:rsidRDefault="00953359" w:rsidP="008C675C">
            <w:pPr>
              <w:spacing w:after="0" w:line="240" w:lineRule="auto"/>
              <w:jc w:val="both"/>
              <w:rPr>
                <w:rFonts w:ascii="Arial Narrow" w:eastAsia="Times New Roman" w:hAnsi="Arial Narrow" w:cs="Times New Roman"/>
                <w:lang w:val="es-NI" w:eastAsia="es-ES"/>
              </w:rPr>
            </w:pPr>
            <w:r>
              <w:rPr>
                <w:rFonts w:ascii="Arial Narrow" w:eastAsia="Times New Roman" w:hAnsi="Arial Narrow" w:cs="Times New Roman"/>
                <w:lang w:val="es-NI" w:eastAsia="es-ES"/>
              </w:rPr>
              <w:t>De la Universidad: profesor del seminario de graduación, profesor tutor y profesores lectores.</w:t>
            </w:r>
          </w:p>
          <w:p w:rsidR="008C675C" w:rsidRPr="008C675C" w:rsidRDefault="008C675C" w:rsidP="008C675C">
            <w:pPr>
              <w:spacing w:after="0" w:line="240" w:lineRule="auto"/>
              <w:jc w:val="both"/>
              <w:rPr>
                <w:rFonts w:ascii="Arial Narrow" w:eastAsia="Times New Roman" w:hAnsi="Arial Narrow" w:cs="Times New Roman"/>
                <w:lang w:val="es-NI" w:eastAsia="es-ES"/>
              </w:rPr>
            </w:pPr>
          </w:p>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 xml:space="preserve">Involucrados indirecto(s): </w:t>
            </w:r>
          </w:p>
          <w:p w:rsidR="008C675C" w:rsidRPr="008C675C" w:rsidRDefault="00953359" w:rsidP="008C675C">
            <w:pPr>
              <w:spacing w:after="0" w:line="240" w:lineRule="auto"/>
              <w:jc w:val="both"/>
              <w:rPr>
                <w:rFonts w:ascii="Arial Narrow" w:eastAsia="Times New Roman" w:hAnsi="Arial Narrow" w:cs="Times New Roman"/>
                <w:lang w:val="es-NI" w:eastAsia="es-ES"/>
              </w:rPr>
            </w:pPr>
            <w:r>
              <w:rPr>
                <w:rFonts w:ascii="Arial Narrow" w:eastAsia="Times New Roman" w:hAnsi="Arial Narrow" w:cs="Times New Roman"/>
                <w:lang w:val="es-NI" w:eastAsia="es-ES"/>
              </w:rPr>
              <w:t xml:space="preserve">De la empresa consultora: </w:t>
            </w:r>
            <w:r w:rsidR="008C675C" w:rsidRPr="008C675C">
              <w:rPr>
                <w:rFonts w:ascii="Arial Narrow" w:eastAsia="Times New Roman" w:hAnsi="Arial Narrow" w:cs="Times New Roman"/>
                <w:lang w:val="es-NI" w:eastAsia="es-ES"/>
              </w:rPr>
              <w:t>Junta Directiva</w:t>
            </w:r>
            <w:r>
              <w:rPr>
                <w:rFonts w:ascii="Arial Narrow" w:eastAsia="Times New Roman" w:hAnsi="Arial Narrow" w:cs="Times New Roman"/>
                <w:lang w:val="es-NI" w:eastAsia="es-ES"/>
              </w:rPr>
              <w:t xml:space="preserve"> y socios, consultores.</w:t>
            </w:r>
          </w:p>
          <w:p w:rsidR="008C675C" w:rsidRPr="008C675C" w:rsidRDefault="00953359" w:rsidP="008C675C">
            <w:pPr>
              <w:spacing w:after="0" w:line="240" w:lineRule="auto"/>
              <w:jc w:val="both"/>
              <w:rPr>
                <w:rFonts w:ascii="Arial Narrow" w:eastAsia="Times New Roman" w:hAnsi="Arial Narrow" w:cs="Times New Roman"/>
                <w:lang w:val="es-NI" w:eastAsia="es-ES"/>
              </w:rPr>
            </w:pPr>
            <w:r>
              <w:rPr>
                <w:rFonts w:ascii="Arial Narrow" w:eastAsia="Times New Roman" w:hAnsi="Arial Narrow" w:cs="Times New Roman"/>
                <w:lang w:val="es-NI" w:eastAsia="es-ES"/>
              </w:rPr>
              <w:t>De la Universidad: personal administrativo relacionado con el PFG.</w:t>
            </w:r>
          </w:p>
          <w:p w:rsidR="008C675C" w:rsidRPr="008C675C" w:rsidRDefault="008C675C" w:rsidP="008C675C">
            <w:pPr>
              <w:spacing w:after="0" w:line="240" w:lineRule="auto"/>
              <w:jc w:val="both"/>
              <w:rPr>
                <w:rFonts w:ascii="Arial Narrow" w:eastAsia="Times New Roman" w:hAnsi="Arial Narrow" w:cs="Times New Roman"/>
                <w:lang w:val="es-NI" w:eastAsia="es-ES"/>
              </w:rPr>
            </w:pPr>
          </w:p>
        </w:tc>
      </w:tr>
      <w:tr w:rsidR="008C675C" w:rsidRPr="008C675C" w:rsidTr="00CC30D5">
        <w:trPr>
          <w:trHeight w:val="142"/>
        </w:trPr>
        <w:tc>
          <w:tcPr>
            <w:tcW w:w="4785" w:type="dxa"/>
            <w:gridSpan w:val="2"/>
            <w:tcBorders>
              <w:bottom w:val="single" w:sz="4" w:space="0" w:color="auto"/>
            </w:tcBorders>
            <w:shd w:val="clear" w:color="auto" w:fill="FFFFFF"/>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Director de proyecto:</w:t>
            </w:r>
          </w:p>
          <w:p w:rsidR="008C675C" w:rsidRPr="008C675C" w:rsidRDefault="008C675C" w:rsidP="008C675C">
            <w:pPr>
              <w:spacing w:after="0" w:line="240" w:lineRule="auto"/>
              <w:jc w:val="both"/>
              <w:rPr>
                <w:rFonts w:ascii="Arial Narrow" w:eastAsia="Times New Roman" w:hAnsi="Arial Narrow" w:cs="Times New Roman"/>
                <w:lang w:val="es-NI" w:eastAsia="es-ES"/>
              </w:rPr>
            </w:pPr>
          </w:p>
        </w:tc>
        <w:tc>
          <w:tcPr>
            <w:tcW w:w="4240" w:type="dxa"/>
            <w:tcBorders>
              <w:bottom w:val="single" w:sz="4" w:space="0" w:color="auto"/>
            </w:tcBorders>
            <w:shd w:val="clear" w:color="auto" w:fill="FFFFFF"/>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Firma:</w:t>
            </w:r>
          </w:p>
          <w:p w:rsidR="008C675C" w:rsidRPr="008C675C" w:rsidRDefault="008C675C" w:rsidP="008C675C">
            <w:pPr>
              <w:spacing w:after="0" w:line="240" w:lineRule="auto"/>
              <w:jc w:val="both"/>
              <w:rPr>
                <w:rFonts w:ascii="Arial Narrow" w:eastAsia="Times New Roman" w:hAnsi="Arial Narrow" w:cs="Times New Roman"/>
                <w:b/>
                <w:lang w:val="es-NI" w:eastAsia="es-ES"/>
              </w:rPr>
            </w:pPr>
          </w:p>
        </w:tc>
      </w:tr>
      <w:tr w:rsidR="008C675C" w:rsidRPr="008C675C" w:rsidTr="00CC30D5">
        <w:trPr>
          <w:trHeight w:val="599"/>
        </w:trPr>
        <w:tc>
          <w:tcPr>
            <w:tcW w:w="4785" w:type="dxa"/>
            <w:gridSpan w:val="2"/>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Autorización de:</w:t>
            </w:r>
          </w:p>
          <w:p w:rsidR="008C675C" w:rsidRPr="008C675C" w:rsidRDefault="008C675C" w:rsidP="008C675C">
            <w:pPr>
              <w:spacing w:after="0" w:line="240" w:lineRule="auto"/>
              <w:jc w:val="both"/>
              <w:rPr>
                <w:rFonts w:ascii="Arial Narrow" w:eastAsia="Times New Roman" w:hAnsi="Arial Narrow" w:cs="Times New Roman"/>
                <w:lang w:val="es-NI" w:eastAsia="es-ES"/>
              </w:rPr>
            </w:pPr>
            <w:bookmarkStart w:id="1" w:name="_GoBack"/>
            <w:bookmarkEnd w:id="1"/>
          </w:p>
        </w:tc>
        <w:tc>
          <w:tcPr>
            <w:tcW w:w="4240" w:type="dxa"/>
            <w:tcBorders>
              <w:bottom w:val="single" w:sz="4" w:space="0" w:color="auto"/>
            </w:tcBorders>
            <w:shd w:val="clear" w:color="auto" w:fill="C0C0C0"/>
          </w:tcPr>
          <w:p w:rsidR="008C675C" w:rsidRPr="008C675C" w:rsidRDefault="008C675C" w:rsidP="008C675C">
            <w:pPr>
              <w:spacing w:after="0" w:line="240" w:lineRule="auto"/>
              <w:jc w:val="both"/>
              <w:rPr>
                <w:rFonts w:ascii="Arial Narrow" w:eastAsia="Times New Roman" w:hAnsi="Arial Narrow" w:cs="Times New Roman"/>
                <w:b/>
                <w:lang w:val="es-NI" w:eastAsia="es-ES"/>
              </w:rPr>
            </w:pPr>
            <w:r w:rsidRPr="008C675C">
              <w:rPr>
                <w:rFonts w:ascii="Arial Narrow" w:eastAsia="Times New Roman" w:hAnsi="Arial Narrow" w:cs="Times New Roman"/>
                <w:b/>
                <w:lang w:val="es-NI" w:eastAsia="es-ES"/>
              </w:rPr>
              <w:t>Firma:</w:t>
            </w:r>
          </w:p>
        </w:tc>
      </w:tr>
    </w:tbl>
    <w:p w:rsidR="008C675C" w:rsidRPr="008C675C" w:rsidRDefault="008C675C" w:rsidP="008C675C">
      <w:pPr>
        <w:spacing w:after="0" w:line="240" w:lineRule="auto"/>
        <w:rPr>
          <w:rFonts w:ascii="Times New Roman" w:eastAsia="Times New Roman" w:hAnsi="Times New Roman" w:cs="Times New Roman"/>
          <w:sz w:val="24"/>
          <w:szCs w:val="24"/>
          <w:lang w:val="es-ES" w:eastAsia="es-ES"/>
        </w:rPr>
        <w:sectPr w:rsidR="008C675C" w:rsidRPr="008C675C" w:rsidSect="00B04CC9">
          <w:pgSz w:w="12242" w:h="15842" w:code="1"/>
          <w:pgMar w:top="2127" w:right="1469" w:bottom="1843" w:left="1985" w:header="709" w:footer="709" w:gutter="0"/>
          <w:cols w:space="708"/>
          <w:docGrid w:linePitch="360"/>
        </w:sectPr>
      </w:pPr>
    </w:p>
    <w:p w:rsidR="00837FC4" w:rsidRDefault="00837FC4"/>
    <w:sectPr w:rsidR="00837F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38E"/>
    <w:multiLevelType w:val="hybridMultilevel"/>
    <w:tmpl w:val="3B022F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E9D4967"/>
    <w:multiLevelType w:val="hybridMultilevel"/>
    <w:tmpl w:val="7452DBE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6EE5653"/>
    <w:multiLevelType w:val="hybridMultilevel"/>
    <w:tmpl w:val="B4604BB0"/>
    <w:lvl w:ilvl="0" w:tplc="100A000F">
      <w:start w:val="1"/>
      <w:numFmt w:val="decimal"/>
      <w:lvlText w:val="%1."/>
      <w:lvlJc w:val="left"/>
    </w:lvl>
    <w:lvl w:ilvl="1" w:tplc="100A0019">
      <w:numFmt w:val="decimal"/>
      <w:lvlText w:val=""/>
      <w:lvlJc w:val="left"/>
    </w:lvl>
    <w:lvl w:ilvl="2" w:tplc="100A001B">
      <w:numFmt w:val="decimal"/>
      <w:lvlText w:val=""/>
      <w:lvlJc w:val="left"/>
    </w:lvl>
    <w:lvl w:ilvl="3" w:tplc="100A000F">
      <w:numFmt w:val="decimal"/>
      <w:lvlText w:val=""/>
      <w:lvlJc w:val="left"/>
    </w:lvl>
    <w:lvl w:ilvl="4" w:tplc="100A0019">
      <w:numFmt w:val="decimal"/>
      <w:lvlText w:val=""/>
      <w:lvlJc w:val="left"/>
    </w:lvl>
    <w:lvl w:ilvl="5" w:tplc="100A001B">
      <w:numFmt w:val="decimal"/>
      <w:lvlText w:val=""/>
      <w:lvlJc w:val="left"/>
    </w:lvl>
    <w:lvl w:ilvl="6" w:tplc="100A000F">
      <w:numFmt w:val="decimal"/>
      <w:lvlText w:val=""/>
      <w:lvlJc w:val="left"/>
    </w:lvl>
    <w:lvl w:ilvl="7" w:tplc="100A0019">
      <w:numFmt w:val="decimal"/>
      <w:lvlText w:val=""/>
      <w:lvlJc w:val="left"/>
    </w:lvl>
    <w:lvl w:ilvl="8" w:tplc="100A001B">
      <w:numFmt w:val="decimal"/>
      <w:lvlText w:val=""/>
      <w:lvlJc w:val="left"/>
    </w:lvl>
  </w:abstractNum>
  <w:abstractNum w:abstractNumId="3" w15:restartNumberingAfterBreak="0">
    <w:nsid w:val="2ADB4D0D"/>
    <w:multiLevelType w:val="hybridMultilevel"/>
    <w:tmpl w:val="67F489C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BFE3F3A"/>
    <w:multiLevelType w:val="hybridMultilevel"/>
    <w:tmpl w:val="AFD2B84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0BE011B"/>
    <w:multiLevelType w:val="hybridMultilevel"/>
    <w:tmpl w:val="344A545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5C"/>
    <w:rsid w:val="000D0413"/>
    <w:rsid w:val="001022BD"/>
    <w:rsid w:val="00196020"/>
    <w:rsid w:val="001F4671"/>
    <w:rsid w:val="002166E7"/>
    <w:rsid w:val="003323A2"/>
    <w:rsid w:val="00353737"/>
    <w:rsid w:val="003B78F8"/>
    <w:rsid w:val="00483141"/>
    <w:rsid w:val="00486001"/>
    <w:rsid w:val="00495092"/>
    <w:rsid w:val="00500F54"/>
    <w:rsid w:val="005045A9"/>
    <w:rsid w:val="0069231D"/>
    <w:rsid w:val="007F5834"/>
    <w:rsid w:val="00837FC4"/>
    <w:rsid w:val="008448AE"/>
    <w:rsid w:val="008A33D2"/>
    <w:rsid w:val="008B1871"/>
    <w:rsid w:val="008C675C"/>
    <w:rsid w:val="00910BE9"/>
    <w:rsid w:val="0094391E"/>
    <w:rsid w:val="00953359"/>
    <w:rsid w:val="00995127"/>
    <w:rsid w:val="009E01C0"/>
    <w:rsid w:val="00A708D2"/>
    <w:rsid w:val="00AF6AAC"/>
    <w:rsid w:val="00B75FAE"/>
    <w:rsid w:val="00BA4732"/>
    <w:rsid w:val="00C13807"/>
    <w:rsid w:val="00C3101D"/>
    <w:rsid w:val="00D845CB"/>
    <w:rsid w:val="00DA5B03"/>
    <w:rsid w:val="00E73E10"/>
    <w:rsid w:val="00ED4795"/>
    <w:rsid w:val="00EF3E4B"/>
    <w:rsid w:val="00F546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F5789-A2AD-41B0-9A94-F009F5A4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1459</Words>
  <Characters>8028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FRANCISCO MATA LEITON</dc:creator>
  <cp:keywords/>
  <dc:description/>
  <cp:lastModifiedBy>ALVARO FRANCISCO MATA LEITON</cp:lastModifiedBy>
  <cp:revision>10</cp:revision>
  <dcterms:created xsi:type="dcterms:W3CDTF">2015-08-26T14:51:00Z</dcterms:created>
  <dcterms:modified xsi:type="dcterms:W3CDTF">2015-08-26T17:07:00Z</dcterms:modified>
</cp:coreProperties>
</file>