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14313231"/>
        <w:docPartObj>
          <w:docPartGallery w:val="Cover Pages"/>
          <w:docPartUnique/>
        </w:docPartObj>
      </w:sdtPr>
      <w:sdtEndPr>
        <w:rPr>
          <w:rFonts w:asciiTheme="majorHAnsi" w:hAnsiTheme="majorHAnsi"/>
          <w:b/>
          <w:lang w:val="es-CR"/>
        </w:rPr>
      </w:sdtEndPr>
      <w:sdtContent>
        <w:p w:rsidR="007434D2" w:rsidRDefault="007434D2" w:rsidP="007434D2">
          <w:pPr>
            <w:jc w:val="both"/>
          </w:pPr>
        </w:p>
        <w:tbl>
          <w:tblPr>
            <w:tblpPr w:leftFromText="187" w:rightFromText="187" w:horzAnchor="margin" w:tblpXSpec="right" w:tblpYSpec="top"/>
            <w:tblW w:w="2398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4599"/>
          </w:tblGrid>
          <w:tr w:rsidR="007434D2" w:rsidRPr="00E432EB" w:rsidTr="007434D2">
            <w:sdt>
              <w:sdtPr>
                <w:rPr>
                  <w:rFonts w:asciiTheme="majorHAnsi" w:eastAsiaTheme="majorEastAsia" w:hAnsiTheme="majorHAnsi" w:cstheme="majorBidi"/>
                  <w:sz w:val="56"/>
                  <w:szCs w:val="56"/>
                </w:rPr>
                <w:alias w:val="Título"/>
                <w:id w:val="13553149"/>
                <w:placeholder>
                  <w:docPart w:val="73FF32F697EC40ED80BAE799901F4457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</w:tcPr>
                  <w:p w:rsidR="007434D2" w:rsidRDefault="007434D2" w:rsidP="007434D2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 w:rsidRPr="007434D2"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  <w:t>Universidad para la Cooperación Internacional</w:t>
                    </w:r>
                  </w:p>
                </w:tc>
              </w:sdtContent>
            </w:sdt>
          </w:tr>
          <w:tr w:rsidR="007434D2" w:rsidRPr="007434D2" w:rsidTr="007434D2">
            <w:sdt>
              <w:sdtPr>
                <w:rPr>
                  <w:rFonts w:asciiTheme="majorHAnsi" w:hAnsiTheme="majorHAnsi"/>
                  <w:sz w:val="40"/>
                  <w:szCs w:val="40"/>
                </w:rPr>
                <w:alias w:val="Subtítulo"/>
                <w:id w:val="13553153"/>
                <w:placeholder>
                  <w:docPart w:val="91D14EE4F65A413DA5C48172EB4E6E4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</w:tcPr>
                  <w:p w:rsidR="007434D2" w:rsidRDefault="007434D2" w:rsidP="007434D2">
                    <w:pPr>
                      <w:pStyle w:val="Sinespaciado"/>
                      <w:jc w:val="both"/>
                      <w:rPr>
                        <w:sz w:val="40"/>
                        <w:szCs w:val="40"/>
                      </w:rPr>
                    </w:pPr>
                    <w:r w:rsidRPr="007434D2">
                      <w:rPr>
                        <w:rFonts w:asciiTheme="majorHAnsi" w:hAnsiTheme="majorHAnsi"/>
                        <w:sz w:val="40"/>
                        <w:szCs w:val="40"/>
                      </w:rPr>
                      <w:t>Reglas del Juego</w:t>
                    </w:r>
                  </w:p>
                </w:tc>
              </w:sdtContent>
            </w:sdt>
          </w:tr>
          <w:tr w:rsidR="007434D2" w:rsidRPr="007434D2" w:rsidTr="007434D2">
            <w:sdt>
              <w:sdtPr>
                <w:rPr>
                  <w:rFonts w:asciiTheme="majorHAnsi" w:hAnsiTheme="majorHAnsi"/>
                  <w:sz w:val="28"/>
                  <w:szCs w:val="28"/>
                </w:rPr>
                <w:alias w:val="Autor"/>
                <w:id w:val="13553158"/>
                <w:placeholder>
                  <w:docPart w:val="D06A3A347E314C259ADB690B2737D21B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</w:tcPr>
                  <w:p w:rsidR="007434D2" w:rsidRPr="007434D2" w:rsidRDefault="007434D2" w:rsidP="007434D2">
                    <w:pPr>
                      <w:pStyle w:val="Sinespaciado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sz w:val="28"/>
                        <w:szCs w:val="28"/>
                      </w:rPr>
                      <w:t xml:space="preserve">Profesor: </w:t>
                    </w:r>
                    <w:r w:rsidRPr="007434D2">
                      <w:rPr>
                        <w:rFonts w:asciiTheme="majorHAnsi" w:hAnsiTheme="majorHAnsi"/>
                        <w:sz w:val="28"/>
                        <w:szCs w:val="28"/>
                      </w:rPr>
                      <w:t xml:space="preserve">William </w:t>
                    </w:r>
                    <w:proofErr w:type="spellStart"/>
                    <w:r w:rsidRPr="007434D2">
                      <w:rPr>
                        <w:rFonts w:asciiTheme="majorHAnsi" w:hAnsiTheme="majorHAnsi"/>
                        <w:sz w:val="28"/>
                        <w:szCs w:val="28"/>
                      </w:rPr>
                      <w:t>Ernest</w:t>
                    </w:r>
                    <w:proofErr w:type="spellEnd"/>
                  </w:p>
                </w:tc>
              </w:sdtContent>
            </w:sdt>
          </w:tr>
        </w:tbl>
        <w:p w:rsidR="007434D2" w:rsidRPr="007434D2" w:rsidRDefault="007434D2" w:rsidP="007434D2">
          <w:pPr>
            <w:jc w:val="both"/>
            <w:rPr>
              <w:rFonts w:asciiTheme="majorHAnsi" w:hAnsiTheme="majorHAnsi"/>
            </w:rPr>
          </w:pPr>
        </w:p>
        <w:p w:rsidR="007434D2" w:rsidRPr="007434D2" w:rsidRDefault="007434D2" w:rsidP="007434D2">
          <w:pPr>
            <w:jc w:val="both"/>
            <w:rPr>
              <w:rFonts w:asciiTheme="majorHAnsi" w:hAnsiTheme="majorHAnsi"/>
              <w:b/>
              <w:lang w:val="es-CR"/>
            </w:rPr>
          </w:pPr>
          <w:r w:rsidRPr="007434D2">
            <w:rPr>
              <w:rFonts w:asciiTheme="majorHAnsi" w:hAnsiTheme="majorHAnsi"/>
              <w:b/>
              <w:lang w:val="es-CR"/>
            </w:rPr>
            <w:br w:type="page"/>
          </w:r>
        </w:p>
      </w:sdtContent>
    </w:sdt>
    <w:p w:rsidR="0017065E" w:rsidRPr="007434D2" w:rsidRDefault="0017065E" w:rsidP="007434D2">
      <w:pPr>
        <w:jc w:val="both"/>
        <w:rPr>
          <w:rFonts w:ascii="Arial" w:hAnsi="Arial" w:cs="Arial"/>
          <w:b/>
          <w:i/>
          <w:lang w:val="es-CR"/>
        </w:rPr>
      </w:pPr>
      <w:r w:rsidRPr="007434D2">
        <w:rPr>
          <w:rFonts w:ascii="Arial" w:hAnsi="Arial" w:cs="Arial"/>
          <w:b/>
          <w:i/>
          <w:lang w:val="es-CR"/>
        </w:rPr>
        <w:lastRenderedPageBreak/>
        <w:t>Curso:</w:t>
      </w:r>
    </w:p>
    <w:p w:rsidR="0017065E" w:rsidRPr="007434D2" w:rsidRDefault="0017065E" w:rsidP="007434D2">
      <w:pPr>
        <w:jc w:val="both"/>
        <w:rPr>
          <w:rFonts w:ascii="Arial" w:hAnsi="Arial" w:cs="Arial"/>
          <w:b/>
          <w:i/>
          <w:lang w:val="es-CR"/>
        </w:rPr>
      </w:pPr>
      <w:r w:rsidRPr="007434D2">
        <w:rPr>
          <w:rFonts w:ascii="Arial" w:hAnsi="Arial" w:cs="Arial"/>
          <w:b/>
          <w:i/>
          <w:lang w:val="es-CR"/>
        </w:rPr>
        <w:t>Integrantes del Equipo de Trabajo:</w:t>
      </w:r>
    </w:p>
    <w:p w:rsidR="0017065E" w:rsidRPr="007434D2" w:rsidRDefault="0017065E" w:rsidP="007434D2">
      <w:pPr>
        <w:jc w:val="both"/>
        <w:rPr>
          <w:rFonts w:ascii="Arial" w:hAnsi="Arial" w:cs="Arial"/>
          <w:b/>
          <w:i/>
          <w:lang w:val="es-CR"/>
        </w:rPr>
      </w:pPr>
      <w:r w:rsidRPr="007434D2">
        <w:rPr>
          <w:rFonts w:ascii="Arial" w:hAnsi="Arial" w:cs="Arial"/>
          <w:b/>
          <w:i/>
          <w:lang w:val="es-CR"/>
        </w:rPr>
        <w:t xml:space="preserve">Líder del Equipo de Trabajo: </w:t>
      </w:r>
    </w:p>
    <w:p w:rsidR="00482A60" w:rsidRPr="007434D2" w:rsidRDefault="00482A60" w:rsidP="007434D2">
      <w:pPr>
        <w:jc w:val="both"/>
        <w:rPr>
          <w:rFonts w:ascii="Arial" w:hAnsi="Arial" w:cs="Arial"/>
          <w:b/>
          <w:i/>
          <w:lang w:val="es-CR"/>
        </w:rPr>
      </w:pPr>
      <w:r w:rsidRPr="007434D2">
        <w:rPr>
          <w:rFonts w:ascii="Arial" w:hAnsi="Arial" w:cs="Arial"/>
          <w:b/>
          <w:i/>
          <w:lang w:val="es-CR"/>
        </w:rPr>
        <w:t>Nombre del Equipo de Trabajo:</w:t>
      </w:r>
      <w:bookmarkStart w:id="0" w:name="_GoBack"/>
      <w:bookmarkEnd w:id="0"/>
    </w:p>
    <w:p w:rsidR="007434D2" w:rsidRPr="00E432EB" w:rsidRDefault="007434D2" w:rsidP="007434D2">
      <w:pPr>
        <w:jc w:val="both"/>
        <w:rPr>
          <w:rFonts w:ascii="Arial" w:hAnsi="Arial" w:cs="Arial"/>
          <w:color w:val="76923C" w:themeColor="accent3" w:themeShade="BF"/>
          <w:lang w:val="es-CR"/>
        </w:rPr>
      </w:pPr>
    </w:p>
    <w:p w:rsidR="0017065E" w:rsidRPr="00E432EB" w:rsidRDefault="0017065E" w:rsidP="007434D2">
      <w:pPr>
        <w:jc w:val="both"/>
        <w:rPr>
          <w:rFonts w:ascii="Arial" w:hAnsi="Arial" w:cs="Arial"/>
          <w:color w:val="76923C" w:themeColor="accent3" w:themeShade="BF"/>
          <w:lang w:val="es-CR"/>
        </w:rPr>
      </w:pPr>
      <w:r w:rsidRPr="00E432EB">
        <w:rPr>
          <w:rFonts w:ascii="Arial" w:hAnsi="Arial" w:cs="Arial"/>
          <w:color w:val="76923C" w:themeColor="accent3" w:themeShade="BF"/>
          <w:lang w:val="es-CR"/>
        </w:rPr>
        <w:t>Conducta esperada de los integrantes del equipo:</w:t>
      </w:r>
    </w:p>
    <w:p w:rsidR="00E658EC" w:rsidRPr="007434D2" w:rsidRDefault="00E658EC" w:rsidP="007434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R"/>
        </w:rPr>
      </w:pPr>
      <w:r w:rsidRPr="007434D2">
        <w:rPr>
          <w:rFonts w:ascii="Arial" w:hAnsi="Arial" w:cs="Arial"/>
          <w:lang w:val="es-CR"/>
        </w:rPr>
        <w:t>Tratar a los demás miembros con respeto.</w:t>
      </w:r>
    </w:p>
    <w:p w:rsidR="004A1863" w:rsidRPr="007434D2" w:rsidRDefault="004A1863" w:rsidP="007434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R"/>
        </w:rPr>
      </w:pPr>
      <w:r w:rsidRPr="007434D2">
        <w:rPr>
          <w:rFonts w:ascii="Arial" w:hAnsi="Arial" w:cs="Arial"/>
          <w:lang w:val="es-CR"/>
        </w:rPr>
        <w:t>Participar activamente de las reuniones de coordinación.</w:t>
      </w:r>
    </w:p>
    <w:p w:rsidR="00E658EC" w:rsidRPr="007434D2" w:rsidRDefault="00E658EC" w:rsidP="007434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R"/>
        </w:rPr>
      </w:pPr>
      <w:r w:rsidRPr="007434D2">
        <w:rPr>
          <w:rFonts w:ascii="Arial" w:hAnsi="Arial" w:cs="Arial"/>
          <w:lang w:val="es-CR"/>
        </w:rPr>
        <w:t>Invertir al menos 2 horas por semana a las asignaciones grupales.</w:t>
      </w:r>
    </w:p>
    <w:p w:rsidR="004A1863" w:rsidRPr="007434D2" w:rsidRDefault="004A1863" w:rsidP="007434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R"/>
        </w:rPr>
      </w:pPr>
      <w:r w:rsidRPr="007434D2">
        <w:rPr>
          <w:rFonts w:ascii="Arial" w:hAnsi="Arial" w:cs="Arial"/>
          <w:lang w:val="es-CR"/>
        </w:rPr>
        <w:t>Participar activamente de las sesiones de trabajo.</w:t>
      </w:r>
    </w:p>
    <w:p w:rsidR="004A1863" w:rsidRPr="007434D2" w:rsidRDefault="004A1863" w:rsidP="007434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R"/>
        </w:rPr>
      </w:pPr>
      <w:r w:rsidRPr="007434D2">
        <w:rPr>
          <w:rFonts w:ascii="Arial" w:hAnsi="Arial" w:cs="Arial"/>
          <w:lang w:val="es-CR"/>
        </w:rPr>
        <w:t>Entregar sus aportes y/o comentarios dentro del plazo establecido.</w:t>
      </w:r>
    </w:p>
    <w:p w:rsidR="004A1863" w:rsidRPr="007434D2" w:rsidRDefault="004A1863" w:rsidP="007434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R"/>
        </w:rPr>
      </w:pPr>
      <w:r w:rsidRPr="007434D2">
        <w:rPr>
          <w:rFonts w:ascii="Arial" w:hAnsi="Arial" w:cs="Arial"/>
          <w:lang w:val="es-CR"/>
        </w:rPr>
        <w:t>Comunicar al resto del equipo de trabajo cualquier inconveniente en el menor plazo posible.</w:t>
      </w:r>
    </w:p>
    <w:p w:rsidR="004A1863" w:rsidRPr="007434D2" w:rsidRDefault="004A1863" w:rsidP="007434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R"/>
        </w:rPr>
      </w:pPr>
      <w:r w:rsidRPr="007434D2">
        <w:rPr>
          <w:rFonts w:ascii="Arial" w:hAnsi="Arial" w:cs="Arial"/>
          <w:lang w:val="es-CR"/>
        </w:rPr>
        <w:t>Participar en el tabulado y  formato del documento final.</w:t>
      </w:r>
    </w:p>
    <w:p w:rsidR="007434D2" w:rsidRPr="00E432EB" w:rsidRDefault="007434D2" w:rsidP="007434D2">
      <w:pPr>
        <w:jc w:val="both"/>
        <w:rPr>
          <w:rFonts w:ascii="Arial" w:hAnsi="Arial" w:cs="Arial"/>
          <w:color w:val="76923C" w:themeColor="accent3" w:themeShade="BF"/>
          <w:sz w:val="24"/>
          <w:szCs w:val="24"/>
          <w:lang w:val="es-CR"/>
        </w:rPr>
      </w:pPr>
    </w:p>
    <w:p w:rsidR="004A1863" w:rsidRPr="00E432EB" w:rsidRDefault="004A1863" w:rsidP="007434D2">
      <w:pPr>
        <w:jc w:val="both"/>
        <w:rPr>
          <w:rFonts w:ascii="Arial" w:hAnsi="Arial" w:cs="Arial"/>
          <w:color w:val="76923C" w:themeColor="accent3" w:themeShade="BF"/>
          <w:sz w:val="24"/>
          <w:szCs w:val="24"/>
          <w:lang w:val="es-CR"/>
        </w:rPr>
      </w:pPr>
      <w:r w:rsidRPr="00E432EB">
        <w:rPr>
          <w:rFonts w:ascii="Arial" w:hAnsi="Arial" w:cs="Arial"/>
          <w:color w:val="76923C" w:themeColor="accent3" w:themeShade="BF"/>
          <w:sz w:val="24"/>
          <w:szCs w:val="24"/>
          <w:lang w:val="es-CR"/>
        </w:rPr>
        <w:t>Roles de los equipo de trabajo:</w:t>
      </w:r>
    </w:p>
    <w:p w:rsidR="007434D2" w:rsidRPr="007434D2" w:rsidRDefault="007434D2" w:rsidP="007434D2">
      <w:pPr>
        <w:jc w:val="both"/>
        <w:rPr>
          <w:rFonts w:ascii="Arial" w:hAnsi="Arial" w:cs="Arial"/>
          <w:b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7434D2" w:rsidRPr="007434D2" w:rsidTr="004A1863"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  <w:r w:rsidRPr="007434D2">
              <w:rPr>
                <w:rFonts w:ascii="Arial" w:hAnsi="Arial" w:cs="Arial"/>
                <w:b/>
                <w:lang w:val="es-CR"/>
              </w:rPr>
              <w:t>Investiga</w:t>
            </w: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  <w:r w:rsidRPr="007434D2">
              <w:rPr>
                <w:rFonts w:ascii="Arial" w:hAnsi="Arial" w:cs="Arial"/>
                <w:b/>
                <w:lang w:val="es-CR"/>
              </w:rPr>
              <w:t>Elabora</w:t>
            </w: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  <w:r w:rsidRPr="007434D2">
              <w:rPr>
                <w:rFonts w:ascii="Arial" w:hAnsi="Arial" w:cs="Arial"/>
                <w:b/>
                <w:lang w:val="es-CR"/>
              </w:rPr>
              <w:t>Revisa</w:t>
            </w: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  <w:r w:rsidRPr="007434D2">
              <w:rPr>
                <w:rFonts w:ascii="Arial" w:hAnsi="Arial" w:cs="Arial"/>
                <w:b/>
                <w:lang w:val="es-CR"/>
              </w:rPr>
              <w:t>Integra</w:t>
            </w: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  <w:r w:rsidRPr="007434D2">
              <w:rPr>
                <w:rFonts w:ascii="Arial" w:hAnsi="Arial" w:cs="Arial"/>
                <w:b/>
                <w:lang w:val="es-CR"/>
              </w:rPr>
              <w:t>Documenta</w:t>
            </w:r>
          </w:p>
        </w:tc>
      </w:tr>
      <w:tr w:rsidR="007434D2" w:rsidRPr="007434D2" w:rsidTr="004A1863"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i/>
                <w:lang w:val="es-CR"/>
              </w:rPr>
            </w:pPr>
            <w:r w:rsidRPr="007434D2">
              <w:rPr>
                <w:rFonts w:ascii="Arial" w:hAnsi="Arial" w:cs="Arial"/>
                <w:b/>
                <w:i/>
                <w:lang w:val="es-CR"/>
              </w:rPr>
              <w:t>Miembro 1</w:t>
            </w: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</w:tr>
      <w:tr w:rsidR="007434D2" w:rsidRPr="007434D2" w:rsidTr="004A1863"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i/>
                <w:lang w:val="es-CR"/>
              </w:rPr>
            </w:pPr>
            <w:r w:rsidRPr="007434D2">
              <w:rPr>
                <w:rFonts w:ascii="Arial" w:hAnsi="Arial" w:cs="Arial"/>
                <w:b/>
                <w:i/>
                <w:lang w:val="es-CR"/>
              </w:rPr>
              <w:t>Miembro 2</w:t>
            </w: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</w:tr>
      <w:tr w:rsidR="007434D2" w:rsidRPr="007434D2" w:rsidTr="004A1863"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i/>
                <w:lang w:val="es-CR"/>
              </w:rPr>
            </w:pPr>
            <w:r w:rsidRPr="007434D2">
              <w:rPr>
                <w:rFonts w:ascii="Arial" w:hAnsi="Arial" w:cs="Arial"/>
                <w:b/>
                <w:i/>
                <w:lang w:val="es-CR"/>
              </w:rPr>
              <w:t>Miembro 3</w:t>
            </w: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</w:tr>
      <w:tr w:rsidR="007434D2" w:rsidRPr="007434D2" w:rsidTr="004A1863"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i/>
                <w:lang w:val="es-CR"/>
              </w:rPr>
            </w:pPr>
            <w:r w:rsidRPr="007434D2">
              <w:rPr>
                <w:rFonts w:ascii="Arial" w:hAnsi="Arial" w:cs="Arial"/>
                <w:b/>
                <w:i/>
                <w:lang w:val="es-CR"/>
              </w:rPr>
              <w:t>Miembro 4</w:t>
            </w: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</w:tr>
      <w:tr w:rsidR="004A1863" w:rsidRPr="007434D2" w:rsidTr="004A1863"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i/>
                <w:lang w:val="es-CR"/>
              </w:rPr>
            </w:pPr>
            <w:r w:rsidRPr="007434D2">
              <w:rPr>
                <w:rFonts w:ascii="Arial" w:hAnsi="Arial" w:cs="Arial"/>
                <w:b/>
                <w:i/>
                <w:lang w:val="es-CR"/>
              </w:rPr>
              <w:t>Miembro 5</w:t>
            </w: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596" w:type="dxa"/>
          </w:tcPr>
          <w:p w:rsidR="004A1863" w:rsidRPr="007434D2" w:rsidRDefault="004A1863" w:rsidP="007434D2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</w:tc>
      </w:tr>
    </w:tbl>
    <w:p w:rsidR="00EF2F2A" w:rsidRPr="007434D2" w:rsidRDefault="00EF2F2A" w:rsidP="007434D2">
      <w:pPr>
        <w:jc w:val="both"/>
        <w:rPr>
          <w:rFonts w:ascii="Arial" w:hAnsi="Arial" w:cs="Arial"/>
          <w:b/>
          <w:lang w:val="es-CR"/>
        </w:rPr>
      </w:pPr>
    </w:p>
    <w:p w:rsidR="004A1863" w:rsidRPr="00E432EB" w:rsidRDefault="004A1863" w:rsidP="007434D2">
      <w:pPr>
        <w:jc w:val="both"/>
        <w:rPr>
          <w:rFonts w:ascii="Arial" w:hAnsi="Arial" w:cs="Arial"/>
          <w:b/>
          <w:lang w:val="es-CR"/>
        </w:rPr>
      </w:pPr>
    </w:p>
    <w:sectPr w:rsidR="004A1863" w:rsidRPr="00E432EB" w:rsidSect="007434D2"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A1" w:rsidRDefault="00F533A1" w:rsidP="0017065E">
      <w:pPr>
        <w:spacing w:after="0" w:line="240" w:lineRule="auto"/>
      </w:pPr>
      <w:r>
        <w:separator/>
      </w:r>
    </w:p>
  </w:endnote>
  <w:endnote w:type="continuationSeparator" w:id="0">
    <w:p w:rsidR="00F533A1" w:rsidRDefault="00F533A1" w:rsidP="0017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D2" w:rsidRPr="007434D2" w:rsidRDefault="00F533A1">
    <w:pPr>
      <w:pStyle w:val="Piedepgina"/>
      <w:pBdr>
        <w:top w:val="single" w:sz="24" w:space="5" w:color="9BBB59" w:themeColor="accent3"/>
      </w:pBdr>
      <w:jc w:val="right"/>
      <w:rPr>
        <w:i/>
        <w:iCs/>
        <w:color w:val="8C8C8C" w:themeColor="background1" w:themeShade="8C"/>
        <w:lang w:val="es-CR"/>
      </w:rPr>
    </w:pPr>
    <w:sdt>
      <w:sdtPr>
        <w:rPr>
          <w:i/>
          <w:iCs/>
          <w:color w:val="8C8C8C" w:themeColor="background1" w:themeShade="8C"/>
        </w:rPr>
        <w:alias w:val="Compañí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7434D2">
          <w:rPr>
            <w:i/>
            <w:iCs/>
            <w:color w:val="8C8C8C" w:themeColor="background1" w:themeShade="8C"/>
            <w:lang w:val="es-CR"/>
          </w:rPr>
          <w:t>Maestría en Administración de Empresas. MAP</w:t>
        </w:r>
      </w:sdtContent>
    </w:sdt>
  </w:p>
  <w:p w:rsidR="007434D2" w:rsidRPr="007434D2" w:rsidRDefault="007434D2">
    <w:pPr>
      <w:pStyle w:val="Piedepgina"/>
      <w:rPr>
        <w:lang w:val="es-C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A1" w:rsidRDefault="00F533A1" w:rsidP="0017065E">
      <w:pPr>
        <w:spacing w:after="0" w:line="240" w:lineRule="auto"/>
      </w:pPr>
      <w:r>
        <w:separator/>
      </w:r>
    </w:p>
  </w:footnote>
  <w:footnote w:type="continuationSeparator" w:id="0">
    <w:p w:rsidR="00F533A1" w:rsidRDefault="00F533A1" w:rsidP="00170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4880"/>
    <w:multiLevelType w:val="hybridMultilevel"/>
    <w:tmpl w:val="32EA84B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65E"/>
    <w:rsid w:val="0017065E"/>
    <w:rsid w:val="0043719B"/>
    <w:rsid w:val="00482A60"/>
    <w:rsid w:val="004A1863"/>
    <w:rsid w:val="00656520"/>
    <w:rsid w:val="007434D2"/>
    <w:rsid w:val="00745589"/>
    <w:rsid w:val="0089746D"/>
    <w:rsid w:val="00CB5AE5"/>
    <w:rsid w:val="00CD6A81"/>
    <w:rsid w:val="00E432EB"/>
    <w:rsid w:val="00E658EC"/>
    <w:rsid w:val="00EB174D"/>
    <w:rsid w:val="00EF2F2A"/>
    <w:rsid w:val="00F5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706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06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7065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65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A1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7434D2"/>
    <w:pPr>
      <w:spacing w:after="0" w:line="240" w:lineRule="auto"/>
    </w:pPr>
    <w:rPr>
      <w:rFonts w:eastAsiaTheme="minorEastAsia"/>
      <w:lang w:val="es-CR" w:eastAsia="es-C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34D2"/>
    <w:rPr>
      <w:rFonts w:eastAsiaTheme="minorEastAsia"/>
      <w:lang w:val="es-CR" w:eastAsia="es-CR"/>
    </w:rPr>
  </w:style>
  <w:style w:type="paragraph" w:styleId="Prrafodelista">
    <w:name w:val="List Paragraph"/>
    <w:basedOn w:val="Normal"/>
    <w:uiPriority w:val="34"/>
    <w:qFormat/>
    <w:rsid w:val="007434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3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4D2"/>
  </w:style>
  <w:style w:type="paragraph" w:styleId="Piedepgina">
    <w:name w:val="footer"/>
    <w:basedOn w:val="Normal"/>
    <w:link w:val="PiedepginaCar"/>
    <w:uiPriority w:val="99"/>
    <w:unhideWhenUsed/>
    <w:rsid w:val="00743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FF32F697EC40ED80BAE799901F4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EBECE-FC88-4BBA-B7FA-0CB3D1886D89}"/>
      </w:docPartPr>
      <w:docPartBody>
        <w:p w:rsidR="00173E35" w:rsidRDefault="00084F96" w:rsidP="00084F96">
          <w:pPr>
            <w:pStyle w:val="73FF32F697EC40ED80BAE799901F4457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[Escriba el título del documento]</w:t>
          </w:r>
        </w:p>
      </w:docPartBody>
    </w:docPart>
    <w:docPart>
      <w:docPartPr>
        <w:name w:val="91D14EE4F65A413DA5C48172EB4E6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201C1-0709-4BB4-BA98-621F95EA4016}"/>
      </w:docPartPr>
      <w:docPartBody>
        <w:p w:rsidR="00173E35" w:rsidRDefault="00084F96" w:rsidP="00084F96">
          <w:pPr>
            <w:pStyle w:val="91D14EE4F65A413DA5C48172EB4E6E4D"/>
          </w:pPr>
          <w:r>
            <w:rPr>
              <w:sz w:val="40"/>
              <w:szCs w:val="40"/>
              <w:lang w:val="es-ES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96"/>
    <w:rsid w:val="00084F96"/>
    <w:rsid w:val="00173E35"/>
    <w:rsid w:val="008D02FF"/>
    <w:rsid w:val="00F9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3FF32F697EC40ED80BAE799901F4457">
    <w:name w:val="73FF32F697EC40ED80BAE799901F4457"/>
    <w:rsid w:val="00084F96"/>
  </w:style>
  <w:style w:type="paragraph" w:customStyle="1" w:styleId="91D14EE4F65A413DA5C48172EB4E6E4D">
    <w:name w:val="91D14EE4F65A413DA5C48172EB4E6E4D"/>
    <w:rsid w:val="00084F96"/>
  </w:style>
  <w:style w:type="paragraph" w:customStyle="1" w:styleId="D06A3A347E314C259ADB690B2737D21B">
    <w:name w:val="D06A3A347E314C259ADB690B2737D21B"/>
    <w:rsid w:val="00084F96"/>
  </w:style>
  <w:style w:type="paragraph" w:customStyle="1" w:styleId="1FA6BAEC661F4CC880857EE53821FDAD">
    <w:name w:val="1FA6BAEC661F4CC880857EE53821FDAD"/>
    <w:rsid w:val="00084F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3FF32F697EC40ED80BAE799901F4457">
    <w:name w:val="73FF32F697EC40ED80BAE799901F4457"/>
    <w:rsid w:val="00084F96"/>
  </w:style>
  <w:style w:type="paragraph" w:customStyle="1" w:styleId="91D14EE4F65A413DA5C48172EB4E6E4D">
    <w:name w:val="91D14EE4F65A413DA5C48172EB4E6E4D"/>
    <w:rsid w:val="00084F96"/>
  </w:style>
  <w:style w:type="paragraph" w:customStyle="1" w:styleId="D06A3A347E314C259ADB690B2737D21B">
    <w:name w:val="D06A3A347E314C259ADB690B2737D21B"/>
    <w:rsid w:val="00084F96"/>
  </w:style>
  <w:style w:type="paragraph" w:customStyle="1" w:styleId="1FA6BAEC661F4CC880857EE53821FDAD">
    <w:name w:val="1FA6BAEC661F4CC880857EE53821FDAD"/>
    <w:rsid w:val="00084F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F437-9130-47CD-97AA-65388E81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Maestría en Administración de Empresas. MAP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para la Cooperación Internacional</dc:title>
  <dc:subject>Reglas del Juego</dc:subject>
  <dc:creator>Profesor: William Ernest</dc:creator>
  <cp:lastModifiedBy>Yoselin Vega Artavia</cp:lastModifiedBy>
  <cp:revision>3</cp:revision>
  <dcterms:created xsi:type="dcterms:W3CDTF">2012-05-24T19:49:00Z</dcterms:created>
  <dcterms:modified xsi:type="dcterms:W3CDTF">2012-05-24T21:20:00Z</dcterms:modified>
</cp:coreProperties>
</file>