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40C" w:rsidRDefault="00D9240C">
      <w:pPr>
        <w:rPr>
          <w:lang w:val="es-MX"/>
        </w:rPr>
      </w:pPr>
    </w:p>
    <w:p w:rsidR="00D9240C" w:rsidRDefault="00283D32">
      <w:pPr>
        <w:pStyle w:val="Heading5"/>
        <w:rPr>
          <w:sz w:val="36"/>
        </w:rPr>
      </w:pPr>
      <w:r>
        <w:rPr>
          <w:noProof/>
          <w:snapToGrid/>
          <w:sz w:val="36"/>
          <w:lang w:val="es-CR" w:eastAsia="es-CR"/>
        </w:rPr>
        <w:drawing>
          <wp:inline distT="0" distB="0" distL="0" distR="0">
            <wp:extent cx="2679700" cy="1158875"/>
            <wp:effectExtent l="0" t="0" r="6350" b="3175"/>
            <wp:docPr id="2" name="Picture 2" descr="nuevo logo U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 logo U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0C" w:rsidRDefault="00D9240C">
      <w:pPr>
        <w:jc w:val="center"/>
        <w:rPr>
          <w:b/>
          <w:lang w:val="es-MX"/>
        </w:rPr>
      </w:pPr>
    </w:p>
    <w:p w:rsidR="00812F4B" w:rsidRDefault="00812F4B">
      <w:pPr>
        <w:jc w:val="center"/>
        <w:rPr>
          <w:b/>
          <w:lang w:val="es-MX"/>
        </w:rPr>
      </w:pPr>
    </w:p>
    <w:p w:rsidR="00812F4B" w:rsidRDefault="00812F4B">
      <w:pPr>
        <w:jc w:val="center"/>
        <w:rPr>
          <w:b/>
          <w:lang w:val="es-MX"/>
        </w:rPr>
      </w:pPr>
    </w:p>
    <w:p w:rsidR="00812F4B" w:rsidRDefault="00B94E5B" w:rsidP="00B94E5B">
      <w:pPr>
        <w:jc w:val="center"/>
        <w:rPr>
          <w:rFonts w:cs="Arial"/>
          <w:color w:val="000000"/>
        </w:rPr>
      </w:pPr>
      <w:r w:rsidRPr="00B94E5B">
        <w:rPr>
          <w:rFonts w:cs="Arial"/>
          <w:b/>
          <w:color w:val="000000"/>
          <w:sz w:val="24"/>
          <w:szCs w:val="24"/>
        </w:rPr>
        <w:t>Curso:</w:t>
      </w:r>
      <w:r>
        <w:rPr>
          <w:rFonts w:cs="Arial"/>
          <w:color w:val="000000"/>
        </w:rPr>
        <w:t xml:space="preserve"> Gestión de los </w:t>
      </w:r>
      <w:r w:rsidR="00005E22">
        <w:rPr>
          <w:rFonts w:cs="Arial"/>
          <w:color w:val="000000"/>
        </w:rPr>
        <w:t>Equipos Domésticos y Virtuales</w:t>
      </w:r>
    </w:p>
    <w:p w:rsidR="00B94E5B" w:rsidRDefault="00B94E5B" w:rsidP="00812F4B">
      <w:pPr>
        <w:rPr>
          <w:rFonts w:cs="Arial"/>
          <w:color w:val="000000"/>
        </w:rPr>
      </w:pPr>
    </w:p>
    <w:p w:rsidR="00812F4B" w:rsidRDefault="00812F4B" w:rsidP="00812F4B">
      <w:pPr>
        <w:rPr>
          <w:rFonts w:cs="Arial"/>
          <w:color w:val="000000"/>
        </w:rPr>
      </w:pPr>
    </w:p>
    <w:p w:rsidR="00812F4B" w:rsidRDefault="00812F4B" w:rsidP="00812F4B">
      <w:pPr>
        <w:rPr>
          <w:rFonts w:cs="Arial"/>
          <w:color w:val="000000"/>
        </w:rPr>
      </w:pPr>
    </w:p>
    <w:p w:rsidR="00CC1172" w:rsidRDefault="00CC1172" w:rsidP="00812F4B">
      <w:pPr>
        <w:rPr>
          <w:rFonts w:cs="Arial"/>
          <w:color w:val="000000"/>
        </w:rPr>
      </w:pPr>
    </w:p>
    <w:p w:rsidR="00CC1172" w:rsidRDefault="00CC1172" w:rsidP="00812F4B">
      <w:pPr>
        <w:rPr>
          <w:rFonts w:cs="Arial"/>
          <w:color w:val="000000"/>
        </w:rPr>
      </w:pPr>
    </w:p>
    <w:p w:rsidR="00CC1172" w:rsidRDefault="00CC1172" w:rsidP="00B94E5B">
      <w:pPr>
        <w:pStyle w:val="BodyText2"/>
        <w:rPr>
          <w:b w:val="0"/>
        </w:rPr>
      </w:pPr>
      <w:r>
        <w:rPr>
          <w:b w:val="0"/>
        </w:rPr>
        <w:t>Plan de Gestión de los Recursos Humanos</w:t>
      </w:r>
    </w:p>
    <w:p w:rsidR="00812F4B" w:rsidRPr="000849E5" w:rsidRDefault="00CC1172" w:rsidP="00B94E5B">
      <w:pPr>
        <w:pStyle w:val="BodyText2"/>
        <w:rPr>
          <w:b w:val="0"/>
        </w:rPr>
      </w:pPr>
      <w:r>
        <w:rPr>
          <w:b w:val="0"/>
        </w:rPr>
        <w:t>para el p</w:t>
      </w:r>
      <w:r w:rsidR="009D4F3A">
        <w:rPr>
          <w:b w:val="0"/>
        </w:rPr>
        <w:t>royecto</w:t>
      </w:r>
      <w:r w:rsidR="00812F4B" w:rsidRPr="000849E5">
        <w:rPr>
          <w:rFonts w:cs="Arial"/>
          <w:b w:val="0"/>
          <w:color w:val="000000"/>
        </w:rPr>
        <w:t>:</w:t>
      </w:r>
    </w:p>
    <w:p w:rsidR="005D7C8E" w:rsidRDefault="005D7C8E" w:rsidP="00812F4B">
      <w:pPr>
        <w:rPr>
          <w:rFonts w:cs="Arial"/>
          <w:b/>
          <w:color w:val="000000"/>
          <w:sz w:val="40"/>
          <w:szCs w:val="40"/>
          <w:lang w:val="es-MX"/>
        </w:rPr>
      </w:pPr>
      <w:bookmarkStart w:id="0" w:name="Texto6"/>
    </w:p>
    <w:p w:rsidR="00005E22" w:rsidRPr="009D4F3A" w:rsidRDefault="00005E22" w:rsidP="00812F4B">
      <w:pPr>
        <w:rPr>
          <w:rFonts w:cs="Arial"/>
          <w:b/>
          <w:color w:val="000000"/>
          <w:sz w:val="40"/>
          <w:szCs w:val="40"/>
          <w:lang w:val="es-MX"/>
        </w:rPr>
      </w:pPr>
    </w:p>
    <w:bookmarkEnd w:id="0"/>
    <w:p w:rsidR="00812F4B" w:rsidRPr="000849E5" w:rsidRDefault="000016A3" w:rsidP="00802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00"/>
          <w:sz w:val="40"/>
          <w:szCs w:val="40"/>
        </w:rPr>
      </w:pPr>
      <w:r>
        <w:rPr>
          <w:rFonts w:cs="Arial"/>
          <w:b/>
          <w:color w:val="000000"/>
          <w:sz w:val="40"/>
          <w:szCs w:val="40"/>
        </w:rPr>
        <w:t>XXXX</w:t>
      </w:r>
    </w:p>
    <w:p w:rsidR="00812F4B" w:rsidRDefault="00812F4B" w:rsidP="00812F4B">
      <w:pPr>
        <w:rPr>
          <w:rFonts w:cs="Arial"/>
          <w:color w:val="000000"/>
        </w:rPr>
      </w:pPr>
    </w:p>
    <w:p w:rsidR="00812F4B" w:rsidRDefault="00812F4B" w:rsidP="00812F4B">
      <w:pPr>
        <w:rPr>
          <w:rFonts w:cs="Arial"/>
          <w:color w:val="000000"/>
        </w:rPr>
      </w:pPr>
    </w:p>
    <w:p w:rsidR="00812F4B" w:rsidRDefault="00812F4B" w:rsidP="00812F4B">
      <w:pPr>
        <w:rPr>
          <w:rFonts w:cs="Arial"/>
          <w:color w:val="000000"/>
        </w:rPr>
      </w:pPr>
    </w:p>
    <w:p w:rsidR="00812F4B" w:rsidRDefault="00812F4B" w:rsidP="00812F4B">
      <w:pPr>
        <w:rPr>
          <w:rFonts w:cs="Arial"/>
          <w:color w:val="000000"/>
        </w:rPr>
      </w:pPr>
    </w:p>
    <w:p w:rsidR="00812F4B" w:rsidRDefault="00812F4B" w:rsidP="00812F4B">
      <w:pPr>
        <w:rPr>
          <w:rFonts w:cs="Arial"/>
          <w:color w:val="000000"/>
        </w:rPr>
      </w:pPr>
    </w:p>
    <w:p w:rsidR="00812F4B" w:rsidRDefault="00812F4B" w:rsidP="00812F4B">
      <w:pPr>
        <w:rPr>
          <w:rFonts w:cs="Arial"/>
          <w:color w:val="000000"/>
        </w:rPr>
      </w:pPr>
    </w:p>
    <w:p w:rsidR="00812F4B" w:rsidRDefault="00812F4B" w:rsidP="00812F4B">
      <w:pPr>
        <w:rPr>
          <w:rFonts w:cs="Arial"/>
          <w:color w:val="000000"/>
        </w:rPr>
      </w:pPr>
    </w:p>
    <w:p w:rsidR="00F5716F" w:rsidRPr="000B5CBA" w:rsidRDefault="00812F4B" w:rsidP="00812F4B">
      <w:pPr>
        <w:rPr>
          <w:rFonts w:cs="Arial"/>
          <w:b/>
          <w:color w:val="000000"/>
          <w:sz w:val="24"/>
          <w:szCs w:val="24"/>
        </w:rPr>
      </w:pPr>
      <w:r w:rsidRPr="000B5CBA">
        <w:rPr>
          <w:rFonts w:cs="Arial"/>
          <w:b/>
          <w:color w:val="000000"/>
          <w:sz w:val="24"/>
          <w:szCs w:val="24"/>
        </w:rPr>
        <w:t xml:space="preserve">Elaborado por: </w:t>
      </w:r>
      <w:r w:rsidR="00005E22">
        <w:rPr>
          <w:rFonts w:cs="Arial"/>
          <w:b/>
          <w:color w:val="000000"/>
          <w:sz w:val="24"/>
          <w:szCs w:val="24"/>
        </w:rPr>
        <w:t xml:space="preserve"> </w:t>
      </w:r>
      <w:r w:rsidR="00E502D4">
        <w:rPr>
          <w:rFonts w:cs="Arial"/>
          <w:color w:val="000000"/>
          <w:sz w:val="24"/>
          <w:szCs w:val="24"/>
        </w:rPr>
        <w:t>Nombre del estudiante</w:t>
      </w:r>
    </w:p>
    <w:p w:rsidR="00812F4B" w:rsidRDefault="00812F4B" w:rsidP="00812F4B">
      <w:pPr>
        <w:rPr>
          <w:rFonts w:cs="Arial"/>
          <w:color w:val="000000"/>
          <w:sz w:val="24"/>
          <w:szCs w:val="24"/>
        </w:rPr>
      </w:pPr>
    </w:p>
    <w:p w:rsidR="00B94E5B" w:rsidRDefault="00B94E5B" w:rsidP="00812F4B">
      <w:pPr>
        <w:rPr>
          <w:rFonts w:cs="Arial"/>
          <w:color w:val="000000"/>
          <w:sz w:val="24"/>
          <w:szCs w:val="24"/>
        </w:rPr>
      </w:pPr>
    </w:p>
    <w:p w:rsidR="00CC1172" w:rsidRDefault="00CC1172" w:rsidP="00812F4B">
      <w:pPr>
        <w:rPr>
          <w:rFonts w:cs="Arial"/>
          <w:color w:val="000000"/>
          <w:sz w:val="24"/>
          <w:szCs w:val="24"/>
        </w:rPr>
      </w:pPr>
    </w:p>
    <w:p w:rsidR="00CC1172" w:rsidRDefault="00CC1172" w:rsidP="00812F4B">
      <w:pPr>
        <w:rPr>
          <w:rFonts w:cs="Arial"/>
          <w:color w:val="000000"/>
          <w:sz w:val="24"/>
          <w:szCs w:val="24"/>
        </w:rPr>
      </w:pPr>
    </w:p>
    <w:p w:rsidR="00812F4B" w:rsidRDefault="00812F4B" w:rsidP="00812F4B">
      <w:pPr>
        <w:rPr>
          <w:rFonts w:cs="Arial"/>
          <w:color w:val="000000"/>
        </w:rPr>
      </w:pPr>
    </w:p>
    <w:p w:rsidR="00D9240C" w:rsidRDefault="00D9240C">
      <w:pPr>
        <w:jc w:val="center"/>
        <w:rPr>
          <w:rFonts w:cs="Arial"/>
          <w:color w:val="000000"/>
          <w:sz w:val="24"/>
          <w:szCs w:val="24"/>
        </w:rPr>
      </w:pPr>
    </w:p>
    <w:p w:rsidR="00D9240C" w:rsidRDefault="005A2C8F">
      <w:pPr>
        <w:pStyle w:val="Heading7"/>
      </w:pPr>
      <w:bookmarkStart w:id="1" w:name="Texto15"/>
      <w:r w:rsidRPr="00CC1172">
        <w:rPr>
          <w:rFonts w:cs="Arial"/>
          <w:color w:val="000000"/>
          <w:szCs w:val="32"/>
        </w:rPr>
        <w:t>Fecha:</w:t>
      </w:r>
      <w:r>
        <w:rPr>
          <w:rFonts w:cs="Arial"/>
          <w:b w:val="0"/>
          <w:color w:val="000000"/>
          <w:szCs w:val="32"/>
        </w:rPr>
        <w:t xml:space="preserve"> </w:t>
      </w:r>
      <w:bookmarkEnd w:id="1"/>
      <w:proofErr w:type="spellStart"/>
      <w:r w:rsidR="00CC1172">
        <w:rPr>
          <w:rFonts w:cs="Arial"/>
          <w:b w:val="0"/>
          <w:color w:val="000000"/>
          <w:szCs w:val="32"/>
        </w:rPr>
        <w:t>dd</w:t>
      </w:r>
      <w:proofErr w:type="spellEnd"/>
      <w:r w:rsidR="00A6075F" w:rsidRPr="00005E22">
        <w:rPr>
          <w:b w:val="0"/>
        </w:rPr>
        <w:t>/</w:t>
      </w:r>
      <w:r w:rsidR="00CC1172">
        <w:rPr>
          <w:b w:val="0"/>
        </w:rPr>
        <w:t>mm</w:t>
      </w:r>
      <w:r w:rsidR="00F5716F" w:rsidRPr="00005E22">
        <w:rPr>
          <w:b w:val="0"/>
        </w:rPr>
        <w:t>/</w:t>
      </w:r>
      <w:proofErr w:type="spellStart"/>
      <w:r w:rsidR="00CC1172">
        <w:rPr>
          <w:b w:val="0"/>
        </w:rPr>
        <w:t>aaaa</w:t>
      </w:r>
      <w:proofErr w:type="spellEnd"/>
    </w:p>
    <w:p w:rsidR="00D9240C" w:rsidRDefault="00D9240C">
      <w:pPr>
        <w:rPr>
          <w:lang w:val="es-MX"/>
        </w:rPr>
      </w:pPr>
    </w:p>
    <w:p w:rsidR="00D9240C" w:rsidRDefault="00D9240C">
      <w:pPr>
        <w:rPr>
          <w:lang w:val="es-MX"/>
        </w:rPr>
      </w:pPr>
    </w:p>
    <w:p w:rsidR="00D9240C" w:rsidRDefault="00D9240C">
      <w:pPr>
        <w:jc w:val="center"/>
        <w:rPr>
          <w:lang w:val="es-MX"/>
        </w:rPr>
      </w:pPr>
    </w:p>
    <w:p w:rsidR="00CC1172" w:rsidRDefault="00CC1172">
      <w:pPr>
        <w:jc w:val="center"/>
        <w:rPr>
          <w:lang w:val="es-MX"/>
        </w:rPr>
      </w:pPr>
    </w:p>
    <w:p w:rsidR="00D9240C" w:rsidRDefault="00D9240C">
      <w:pPr>
        <w:pStyle w:val="Heading1"/>
        <w:numPr>
          <w:ilvl w:val="0"/>
          <w:numId w:val="0"/>
        </w:numPr>
        <w:jc w:val="center"/>
        <w:rPr>
          <w:lang w:val="es-MX"/>
        </w:rPr>
      </w:pPr>
      <w:bookmarkStart w:id="2" w:name="_Toc74122106"/>
      <w:bookmarkStart w:id="3" w:name="_Toc74444714"/>
      <w:bookmarkStart w:id="4" w:name="_Toc497127531"/>
      <w:r>
        <w:rPr>
          <w:lang w:val="es-MX"/>
        </w:rPr>
        <w:t>Tabla de Contenido</w:t>
      </w:r>
      <w:bookmarkEnd w:id="2"/>
      <w:bookmarkEnd w:id="3"/>
      <w:bookmarkEnd w:id="4"/>
    </w:p>
    <w:p w:rsidR="00D9240C" w:rsidRDefault="00D9240C">
      <w:pPr>
        <w:rPr>
          <w:lang w:val="es-MX"/>
        </w:rPr>
      </w:pPr>
    </w:p>
    <w:bookmarkStart w:id="5" w:name="_GoBack"/>
    <w:bookmarkEnd w:id="5"/>
    <w:p w:rsidR="00EA06D6" w:rsidRDefault="00D9240C">
      <w:pPr>
        <w:pStyle w:val="TO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 w:val="22"/>
          <w:szCs w:val="22"/>
          <w:lang w:eastAsia="es-CR"/>
        </w:rPr>
      </w:pPr>
      <w:r>
        <w:rPr>
          <w:lang w:val="es-MX"/>
        </w:rPr>
        <w:fldChar w:fldCharType="begin"/>
      </w:r>
      <w:r>
        <w:rPr>
          <w:lang w:val="es-MX"/>
        </w:rPr>
        <w:instrText xml:space="preserve"> TOC \o "1-3" \h \z \u </w:instrText>
      </w:r>
      <w:r>
        <w:rPr>
          <w:lang w:val="es-MX"/>
        </w:rPr>
        <w:fldChar w:fldCharType="separate"/>
      </w:r>
      <w:hyperlink w:anchor="_Toc497127531" w:history="1">
        <w:r w:rsidR="00EA06D6" w:rsidRPr="00DF3F86">
          <w:rPr>
            <w:rStyle w:val="Hyperlink"/>
            <w:noProof/>
            <w:lang w:val="es-MX"/>
          </w:rPr>
          <w:t>Tabla de Contenido</w:t>
        </w:r>
        <w:r w:rsidR="00EA06D6">
          <w:rPr>
            <w:noProof/>
            <w:webHidden/>
          </w:rPr>
          <w:tab/>
        </w:r>
        <w:r w:rsidR="00EA06D6">
          <w:rPr>
            <w:noProof/>
            <w:webHidden/>
          </w:rPr>
          <w:fldChar w:fldCharType="begin"/>
        </w:r>
        <w:r w:rsidR="00EA06D6">
          <w:rPr>
            <w:noProof/>
            <w:webHidden/>
          </w:rPr>
          <w:instrText xml:space="preserve"> PAGEREF _Toc497127531 \h </w:instrText>
        </w:r>
        <w:r w:rsidR="00EA06D6">
          <w:rPr>
            <w:noProof/>
            <w:webHidden/>
          </w:rPr>
        </w:r>
        <w:r w:rsidR="00EA06D6">
          <w:rPr>
            <w:noProof/>
            <w:webHidden/>
          </w:rPr>
          <w:fldChar w:fldCharType="separate"/>
        </w:r>
        <w:r w:rsidR="00EA06D6">
          <w:rPr>
            <w:noProof/>
            <w:webHidden/>
          </w:rPr>
          <w:t>2</w:t>
        </w:r>
        <w:r w:rsidR="00EA06D6">
          <w:rPr>
            <w:noProof/>
            <w:webHidden/>
          </w:rPr>
          <w:fldChar w:fldCharType="end"/>
        </w:r>
      </w:hyperlink>
    </w:p>
    <w:p w:rsidR="00EA06D6" w:rsidRDefault="00EA06D6">
      <w:pPr>
        <w:pStyle w:val="TO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 w:val="22"/>
          <w:szCs w:val="22"/>
          <w:lang w:eastAsia="es-CR"/>
        </w:rPr>
      </w:pPr>
      <w:hyperlink w:anchor="_Toc497127532" w:history="1">
        <w:r w:rsidRPr="00DF3F86">
          <w:rPr>
            <w:rStyle w:val="Hyperlink"/>
            <w:noProof/>
            <w:lang w:val="es-MX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  <w:lang w:val="es-MX"/>
          </w:rPr>
          <w:t>Descripción del Plan de Gestión de los Recursos Humanos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33" w:history="1">
        <w:r w:rsidRPr="00DF3F86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Descripción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3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eastAsia="es-CR"/>
        </w:rPr>
      </w:pPr>
      <w:hyperlink w:anchor="_Toc497127534" w:history="1">
        <w:r w:rsidRPr="00DF3F86">
          <w:rPr>
            <w:rStyle w:val="Hyperlink"/>
            <w:noProof/>
            <w:lang w:val="es-MX"/>
          </w:rPr>
          <w:t>1.1.1</w:t>
        </w:r>
        <w:r>
          <w:rPr>
            <w:rFonts w:asciiTheme="minorHAnsi" w:eastAsiaTheme="minorEastAsia" w:hAnsiTheme="minorHAnsi" w:cstheme="minorBidi"/>
            <w:i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  <w:lang w:val="es-MX"/>
          </w:rPr>
          <w:t>Beneficios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35" w:history="1">
        <w:r w:rsidRPr="00DF3F86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Generalidades del Plan de Gestión de los Recursos Humanos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36" w:history="1">
        <w:r w:rsidRPr="00DF3F86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Alcance del Plan de Gestión de los Recursos Humanos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37" w:history="1">
        <w:r w:rsidRPr="00DF3F86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Factores Críticos de Éxito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38" w:history="1">
        <w:r w:rsidRPr="00DF3F86">
          <w:rPr>
            <w:rStyle w:val="Hyperlink"/>
            <w:noProof/>
          </w:rPr>
          <w:t>Definir los factores críticos de éxito, necesarios para conseguir el objetivo del Plan de Gestión de los Recursos Humanos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 w:val="22"/>
          <w:szCs w:val="22"/>
          <w:lang w:eastAsia="es-CR"/>
        </w:rPr>
      </w:pPr>
      <w:hyperlink w:anchor="_Toc497127539" w:history="1">
        <w:r w:rsidRPr="00DF3F86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  <w:lang w:val="es-MX"/>
          </w:rPr>
          <w:t>Organización del Plan de Gestión de los Recursos Humanos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40" w:history="1">
        <w:r w:rsidRPr="00DF3F86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Organigrama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41" w:history="1">
        <w:r w:rsidRPr="00DF3F86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Roles y Responsabilidades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 w:val="22"/>
          <w:szCs w:val="22"/>
          <w:lang w:eastAsia="es-CR"/>
        </w:rPr>
      </w:pPr>
      <w:hyperlink w:anchor="_Toc497127542" w:history="1">
        <w:r w:rsidRPr="00DF3F86">
          <w:rPr>
            <w:rStyle w:val="Hyperlink"/>
            <w:noProof/>
            <w:lang w:val="es-MX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  <w:lang w:val="es-MX"/>
          </w:rPr>
          <w:t>Administración de los Recursos Humanos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43" w:history="1">
        <w:r w:rsidRPr="00DF3F86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Competencias requeridas para el equipo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44" w:history="1">
        <w:r w:rsidRPr="00DF3F86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Capacitación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45" w:history="1">
        <w:r w:rsidRPr="00DF3F86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Estrategia para el trabajo en equipo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46" w:history="1">
        <w:r w:rsidRPr="00DF3F86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Estrategia para adquirir el Equipo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47" w:history="1">
        <w:r w:rsidRPr="00DF3F86">
          <w:rPr>
            <w:rStyle w:val="Hyperlink"/>
            <w:noProof/>
          </w:rPr>
          <w:t>3.5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Calendario de Recursos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3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eastAsia="es-CR"/>
        </w:rPr>
      </w:pPr>
      <w:hyperlink w:anchor="_Toc497127548" w:history="1">
        <w:r w:rsidRPr="00DF3F86">
          <w:rPr>
            <w:rStyle w:val="Hyperlink"/>
            <w:noProof/>
            <w:lang w:val="es-MX"/>
          </w:rPr>
          <w:t>3.5.1</w:t>
        </w:r>
        <w:r>
          <w:rPr>
            <w:rFonts w:asciiTheme="minorHAnsi" w:eastAsiaTheme="minorEastAsia" w:hAnsiTheme="minorHAnsi" w:cstheme="minorBidi"/>
            <w:i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Horarios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49" w:history="1">
        <w:r w:rsidRPr="00DF3F86">
          <w:rPr>
            <w:rStyle w:val="Hyperlink"/>
            <w:noProof/>
          </w:rPr>
          <w:t>3.6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Criterios de liberación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50" w:history="1">
        <w:r w:rsidRPr="00DF3F86">
          <w:rPr>
            <w:rStyle w:val="Hyperlink"/>
            <w:noProof/>
          </w:rPr>
          <w:t>3.7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Solicitud de cambio de integrantes del equipo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51" w:history="1">
        <w:r w:rsidRPr="00DF3F86">
          <w:rPr>
            <w:rStyle w:val="Hyperlink"/>
            <w:noProof/>
          </w:rPr>
          <w:t>3.8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Desarrollo del Equipo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52" w:history="1">
        <w:r w:rsidRPr="00DF3F86">
          <w:rPr>
            <w:rStyle w:val="Hyperlink"/>
            <w:noProof/>
          </w:rPr>
          <w:t>3.9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Evaluación del desempeño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smallCaps w:val="0"/>
          <w:noProof/>
          <w:snapToGrid/>
          <w:sz w:val="22"/>
          <w:szCs w:val="22"/>
          <w:lang w:eastAsia="es-CR"/>
        </w:rPr>
      </w:pPr>
      <w:hyperlink w:anchor="_Toc497127553" w:history="1">
        <w:r w:rsidRPr="00DF3F86">
          <w:rPr>
            <w:rStyle w:val="Hyperlink"/>
            <w:noProof/>
          </w:rPr>
          <w:t>3.10</w:t>
        </w:r>
        <w:r>
          <w:rPr>
            <w:rFonts w:asciiTheme="minorHAnsi" w:eastAsiaTheme="minorEastAsia" w:hAnsiTheme="minorHAnsi" w:cstheme="minorBidi"/>
            <w:small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</w:rPr>
          <w:t>Dirección del Equipo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A06D6" w:rsidRDefault="00EA06D6">
      <w:pPr>
        <w:pStyle w:val="TO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 w:val="22"/>
          <w:szCs w:val="22"/>
          <w:lang w:eastAsia="es-CR"/>
        </w:rPr>
      </w:pPr>
      <w:hyperlink w:anchor="_Toc497127554" w:history="1">
        <w:r w:rsidRPr="00DF3F86">
          <w:rPr>
            <w:rStyle w:val="Hyperlink"/>
            <w:noProof/>
            <w:lang w:val="es-MX"/>
          </w:rPr>
          <w:t>5.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 w:val="22"/>
            <w:szCs w:val="22"/>
            <w:lang w:eastAsia="es-CR"/>
          </w:rPr>
          <w:tab/>
        </w:r>
        <w:r w:rsidRPr="00DF3F86">
          <w:rPr>
            <w:rStyle w:val="Hyperlink"/>
            <w:noProof/>
            <w:lang w:val="es-MX"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_Toc497127554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240C" w:rsidRDefault="00D9240C">
      <w:pPr>
        <w:rPr>
          <w:lang w:val="es-MX"/>
        </w:rPr>
      </w:pPr>
      <w:r>
        <w:rPr>
          <w:lang w:val="es-MX"/>
        </w:rPr>
        <w:fldChar w:fldCharType="end"/>
      </w:r>
    </w:p>
    <w:p w:rsidR="00D9240C" w:rsidRDefault="00D9240C">
      <w:pPr>
        <w:rPr>
          <w:lang w:val="es-MX"/>
        </w:rPr>
      </w:pPr>
      <w:r>
        <w:rPr>
          <w:lang w:val="es-MX"/>
        </w:rPr>
        <w:br w:type="page"/>
      </w:r>
    </w:p>
    <w:p w:rsidR="00D9240C" w:rsidRDefault="00D9240C">
      <w:pPr>
        <w:pStyle w:val="Heading1"/>
        <w:rPr>
          <w:lang w:val="es-MX"/>
        </w:rPr>
      </w:pPr>
      <w:bookmarkStart w:id="6" w:name="_Toc74122110"/>
      <w:bookmarkStart w:id="7" w:name="_Toc74444718"/>
      <w:bookmarkStart w:id="8" w:name="_Toc497127532"/>
      <w:r>
        <w:rPr>
          <w:lang w:val="es-MX"/>
        </w:rPr>
        <w:lastRenderedPageBreak/>
        <w:t xml:space="preserve">Descripción del </w:t>
      </w:r>
      <w:bookmarkEnd w:id="6"/>
      <w:bookmarkEnd w:id="7"/>
      <w:r w:rsidR="00C252E4">
        <w:rPr>
          <w:lang w:val="es-MX"/>
        </w:rPr>
        <w:t xml:space="preserve">Plan de </w:t>
      </w:r>
      <w:r w:rsidR="006B0CD7">
        <w:rPr>
          <w:lang w:val="es-MX"/>
        </w:rPr>
        <w:t>Gestión de los Recur</w:t>
      </w:r>
      <w:r w:rsidR="00514042">
        <w:rPr>
          <w:lang w:val="es-MX"/>
        </w:rPr>
        <w:t>sos Humanos</w:t>
      </w:r>
      <w:bookmarkEnd w:id="8"/>
    </w:p>
    <w:p w:rsidR="009D4F3A" w:rsidRDefault="009D4F3A" w:rsidP="009D4F3A">
      <w:pPr>
        <w:pStyle w:val="Heading2"/>
      </w:pPr>
      <w:bookmarkStart w:id="9" w:name="_Toc74122111"/>
      <w:bookmarkStart w:id="10" w:name="_Toc74444719"/>
      <w:bookmarkStart w:id="11" w:name="_Toc497127533"/>
      <w:r>
        <w:t>Descripción del Proyecto</w:t>
      </w:r>
      <w:bookmarkEnd w:id="11"/>
    </w:p>
    <w:p w:rsidR="0015461F" w:rsidRPr="0015461F" w:rsidRDefault="0015461F" w:rsidP="0015461F">
      <w:pPr>
        <w:rPr>
          <w:lang w:val="es-MX"/>
        </w:rPr>
      </w:pPr>
    </w:p>
    <w:p w:rsidR="005157C2" w:rsidRPr="002A4797" w:rsidRDefault="00267DAE" w:rsidP="005157C2">
      <w:pPr>
        <w:spacing w:after="0"/>
        <w:rPr>
          <w:rFonts w:cs="Arial"/>
          <w:color w:val="000000"/>
          <w:sz w:val="24"/>
          <w:szCs w:val="24"/>
          <w:lang w:val="es-MX"/>
        </w:rPr>
      </w:pPr>
      <w:r>
        <w:rPr>
          <w:rFonts w:cs="Arial"/>
          <w:color w:val="000000"/>
          <w:sz w:val="24"/>
          <w:szCs w:val="24"/>
          <w:lang w:val="es-MX"/>
        </w:rPr>
        <w:t>&lt;Incluir una descripción del proyecto y su producto&gt;</w:t>
      </w:r>
    </w:p>
    <w:p w:rsidR="005157C2" w:rsidRPr="002A4797" w:rsidRDefault="005157C2" w:rsidP="005157C2">
      <w:pPr>
        <w:spacing w:after="0"/>
        <w:rPr>
          <w:rFonts w:cs="Arial"/>
          <w:color w:val="000000"/>
          <w:sz w:val="24"/>
          <w:szCs w:val="24"/>
          <w:lang w:val="es-MX"/>
        </w:rPr>
      </w:pPr>
    </w:p>
    <w:p w:rsidR="005157C2" w:rsidRPr="002A4797" w:rsidRDefault="005157C2" w:rsidP="007D6CC3">
      <w:pPr>
        <w:pStyle w:val="Heading3"/>
        <w:rPr>
          <w:lang w:val="es-MX"/>
        </w:rPr>
      </w:pPr>
      <w:bookmarkStart w:id="12" w:name="_Toc497127534"/>
      <w:r w:rsidRPr="002A4797">
        <w:rPr>
          <w:lang w:val="es-MX"/>
        </w:rPr>
        <w:t>Beneficios</w:t>
      </w:r>
      <w:bookmarkEnd w:id="12"/>
      <w:r w:rsidRPr="002A4797">
        <w:rPr>
          <w:lang w:val="es-MX"/>
        </w:rPr>
        <w:t xml:space="preserve"> </w:t>
      </w:r>
    </w:p>
    <w:p w:rsidR="00D9240C" w:rsidRPr="000E354A" w:rsidRDefault="00D9240C" w:rsidP="000E354A">
      <w:pPr>
        <w:pStyle w:val="Heading2"/>
      </w:pPr>
      <w:bookmarkStart w:id="13" w:name="_Toc497127535"/>
      <w:r w:rsidRPr="000E354A">
        <w:t xml:space="preserve">Generalidades del </w:t>
      </w:r>
      <w:bookmarkEnd w:id="9"/>
      <w:bookmarkEnd w:id="10"/>
      <w:r w:rsidR="00C252E4" w:rsidRPr="000E354A">
        <w:t>Plan de Gestión de l</w:t>
      </w:r>
      <w:r w:rsidR="006B0CD7" w:rsidRPr="000E354A">
        <w:t>os R</w:t>
      </w:r>
      <w:r w:rsidR="00514042" w:rsidRPr="000E354A">
        <w:t>ecursos Humanos</w:t>
      </w:r>
      <w:bookmarkEnd w:id="13"/>
    </w:p>
    <w:p w:rsidR="00D9240C" w:rsidRPr="009D4F3A" w:rsidRDefault="00D9240C">
      <w:pPr>
        <w:pStyle w:val="BodyText2"/>
        <w:jc w:val="both"/>
        <w:rPr>
          <w:b w:val="0"/>
          <w:color w:val="3366FF"/>
          <w:sz w:val="24"/>
          <w:szCs w:val="24"/>
          <w:lang w:val="es-CR"/>
        </w:rPr>
      </w:pPr>
    </w:p>
    <w:p w:rsidR="00624D49" w:rsidRPr="00947342" w:rsidRDefault="00624D49" w:rsidP="00624D49">
      <w:pPr>
        <w:spacing w:after="0"/>
        <w:rPr>
          <w:rFonts w:cs="Arial"/>
          <w:color w:val="000000"/>
          <w:sz w:val="24"/>
          <w:szCs w:val="24"/>
          <w:lang w:val="es-MX"/>
        </w:rPr>
      </w:pPr>
      <w:r w:rsidRPr="00947342">
        <w:rPr>
          <w:rFonts w:cs="Arial"/>
          <w:color w:val="000000"/>
          <w:sz w:val="24"/>
          <w:szCs w:val="24"/>
          <w:lang w:val="es-MX"/>
        </w:rPr>
        <w:t>El Plan de Gestión de Recursos Humanos, describe los procesos necesarios para cumplir con la gestión del recurso humano para el éxito en el proyecto, el cual debe integrar:</w:t>
      </w:r>
    </w:p>
    <w:p w:rsidR="00624D49" w:rsidRPr="00947342" w:rsidRDefault="00624D49" w:rsidP="00624D49">
      <w:pPr>
        <w:spacing w:after="0"/>
        <w:rPr>
          <w:rFonts w:cs="Arial"/>
          <w:color w:val="000000"/>
          <w:sz w:val="24"/>
          <w:szCs w:val="24"/>
          <w:lang w:val="es-MX"/>
        </w:rPr>
      </w:pPr>
    </w:p>
    <w:p w:rsidR="00624D49" w:rsidRPr="00947342" w:rsidRDefault="00624D49" w:rsidP="00624D49">
      <w:pPr>
        <w:spacing w:after="0"/>
        <w:rPr>
          <w:rFonts w:cs="Arial"/>
          <w:color w:val="000000"/>
          <w:sz w:val="24"/>
          <w:szCs w:val="24"/>
          <w:lang w:val="es-MX"/>
        </w:rPr>
      </w:pPr>
      <w:r w:rsidRPr="00947342">
        <w:rPr>
          <w:rFonts w:cs="Arial"/>
          <w:color w:val="000000"/>
          <w:sz w:val="24"/>
          <w:szCs w:val="24"/>
          <w:lang w:val="es-MX"/>
        </w:rPr>
        <w:t>1. Planificar la gestión de los recursos humanos, proceso en el que se define responsabilidades, actividades y funciones, así como habilidades de los miembros que constituyen el equipo de trabajo requerido.</w:t>
      </w:r>
    </w:p>
    <w:p w:rsidR="00624D49" w:rsidRPr="00947342" w:rsidRDefault="00624D49" w:rsidP="00624D49">
      <w:pPr>
        <w:spacing w:after="0"/>
        <w:rPr>
          <w:rFonts w:cs="Arial"/>
          <w:color w:val="000000"/>
          <w:sz w:val="24"/>
          <w:szCs w:val="24"/>
          <w:lang w:val="es-MX"/>
        </w:rPr>
      </w:pPr>
    </w:p>
    <w:p w:rsidR="00624D49" w:rsidRPr="00947342" w:rsidRDefault="00624D49" w:rsidP="00624D49">
      <w:pPr>
        <w:spacing w:after="0"/>
        <w:rPr>
          <w:rFonts w:cs="Arial"/>
          <w:color w:val="000000"/>
          <w:sz w:val="24"/>
          <w:szCs w:val="24"/>
          <w:lang w:val="es-MX"/>
        </w:rPr>
      </w:pPr>
      <w:r w:rsidRPr="00947342">
        <w:rPr>
          <w:rFonts w:cs="Arial"/>
          <w:color w:val="000000"/>
          <w:sz w:val="24"/>
          <w:szCs w:val="24"/>
          <w:lang w:val="es-MX"/>
        </w:rPr>
        <w:t>2. Adquirir el equipo, proceso en el que se define la estrategia para obtener los miembros requeridos que conforma</w:t>
      </w:r>
      <w:r w:rsidR="00264F78">
        <w:rPr>
          <w:rFonts w:cs="Arial"/>
          <w:color w:val="000000"/>
          <w:sz w:val="24"/>
          <w:szCs w:val="24"/>
          <w:lang w:val="es-MX"/>
        </w:rPr>
        <w:t xml:space="preserve">rán </w:t>
      </w:r>
      <w:r w:rsidRPr="00947342">
        <w:rPr>
          <w:rFonts w:cs="Arial"/>
          <w:color w:val="000000"/>
          <w:sz w:val="24"/>
          <w:szCs w:val="24"/>
          <w:lang w:val="es-MX"/>
        </w:rPr>
        <w:t>el equipo de trabajo, con el fin de que dese</w:t>
      </w:r>
      <w:r w:rsidR="00E75C64" w:rsidRPr="00947342">
        <w:rPr>
          <w:rFonts w:cs="Arial"/>
          <w:color w:val="000000"/>
          <w:sz w:val="24"/>
          <w:szCs w:val="24"/>
          <w:lang w:val="es-MX"/>
        </w:rPr>
        <w:t>mpeñen las actividades asignadas, para completar el entregable del Proyecto</w:t>
      </w:r>
      <w:r w:rsidR="00264F78">
        <w:rPr>
          <w:rFonts w:cs="Arial"/>
          <w:color w:val="000000"/>
          <w:sz w:val="24"/>
          <w:szCs w:val="24"/>
          <w:lang w:val="es-MX"/>
        </w:rPr>
        <w:t>.</w:t>
      </w:r>
    </w:p>
    <w:p w:rsidR="00624D49" w:rsidRPr="00947342" w:rsidRDefault="00624D49" w:rsidP="00624D49">
      <w:pPr>
        <w:spacing w:after="0"/>
        <w:rPr>
          <w:rFonts w:cs="Arial"/>
          <w:color w:val="000000"/>
          <w:sz w:val="24"/>
          <w:szCs w:val="24"/>
          <w:lang w:val="es-MX"/>
        </w:rPr>
      </w:pPr>
    </w:p>
    <w:p w:rsidR="00624D49" w:rsidRPr="00947342" w:rsidRDefault="00624D49" w:rsidP="00624D49">
      <w:pPr>
        <w:spacing w:after="0"/>
        <w:rPr>
          <w:rFonts w:cs="Arial"/>
          <w:color w:val="000000"/>
          <w:sz w:val="24"/>
          <w:szCs w:val="24"/>
          <w:lang w:val="es-MX"/>
        </w:rPr>
      </w:pPr>
      <w:r w:rsidRPr="00947342">
        <w:rPr>
          <w:rFonts w:cs="Arial"/>
          <w:color w:val="000000"/>
          <w:sz w:val="24"/>
          <w:szCs w:val="24"/>
          <w:lang w:val="es-MX"/>
        </w:rPr>
        <w:t xml:space="preserve">3. Desarrollar el equipo, </w:t>
      </w:r>
      <w:r w:rsidR="00E75C64" w:rsidRPr="00947342">
        <w:rPr>
          <w:rFonts w:cs="Arial"/>
          <w:color w:val="000000"/>
          <w:sz w:val="24"/>
          <w:szCs w:val="24"/>
          <w:lang w:val="es-MX"/>
        </w:rPr>
        <w:t xml:space="preserve">en este proceso se </w:t>
      </w:r>
      <w:r w:rsidRPr="00947342">
        <w:rPr>
          <w:rFonts w:cs="Arial"/>
          <w:color w:val="000000"/>
          <w:sz w:val="24"/>
          <w:szCs w:val="24"/>
          <w:lang w:val="es-MX"/>
        </w:rPr>
        <w:t xml:space="preserve">define la estrategia para mejorar </w:t>
      </w:r>
      <w:r w:rsidR="00E75C64" w:rsidRPr="00947342">
        <w:rPr>
          <w:rFonts w:cs="Arial"/>
          <w:color w:val="000000"/>
          <w:sz w:val="24"/>
          <w:szCs w:val="24"/>
          <w:lang w:val="es-MX"/>
        </w:rPr>
        <w:t xml:space="preserve">las competencias y las habilidades, así como, </w:t>
      </w:r>
      <w:r w:rsidRPr="00947342">
        <w:rPr>
          <w:rFonts w:cs="Arial"/>
          <w:color w:val="000000"/>
          <w:sz w:val="24"/>
          <w:szCs w:val="24"/>
          <w:lang w:val="es-MX"/>
        </w:rPr>
        <w:t xml:space="preserve">la productividad de los miembros del equipo de trabajo, las cuales se realizarán mediante capacitaciones y experiencias adquiridas en otros proyectos. </w:t>
      </w:r>
    </w:p>
    <w:p w:rsidR="00624D49" w:rsidRPr="00947342" w:rsidRDefault="00624D49" w:rsidP="00624D49">
      <w:pPr>
        <w:spacing w:after="0"/>
        <w:rPr>
          <w:rFonts w:cs="Arial"/>
          <w:color w:val="000000"/>
          <w:sz w:val="24"/>
          <w:szCs w:val="24"/>
          <w:lang w:val="es-MX"/>
        </w:rPr>
      </w:pPr>
    </w:p>
    <w:p w:rsidR="00624D49" w:rsidRPr="00947342" w:rsidRDefault="00624D49" w:rsidP="00624D49">
      <w:pPr>
        <w:spacing w:after="0"/>
        <w:rPr>
          <w:rFonts w:cs="Arial"/>
          <w:color w:val="000000"/>
          <w:sz w:val="24"/>
          <w:szCs w:val="24"/>
          <w:lang w:val="es-MX"/>
        </w:rPr>
      </w:pPr>
      <w:r w:rsidRPr="00947342">
        <w:rPr>
          <w:rFonts w:cs="Arial"/>
          <w:color w:val="000000"/>
          <w:sz w:val="24"/>
          <w:szCs w:val="24"/>
          <w:lang w:val="es-MX"/>
        </w:rPr>
        <w:t>4. Gestionar el equipo, se define la forma en cómo se va a evaluar y monitorear el desempeño de cada miembro del equipo de trabajo</w:t>
      </w:r>
      <w:r w:rsidR="00E75C64" w:rsidRPr="00947342">
        <w:rPr>
          <w:rFonts w:cs="Arial"/>
          <w:color w:val="000000"/>
          <w:sz w:val="24"/>
          <w:szCs w:val="24"/>
          <w:lang w:val="es-MX"/>
        </w:rPr>
        <w:t xml:space="preserve"> y del equipo de trabajo como tal,</w:t>
      </w:r>
      <w:r w:rsidR="00264F78">
        <w:rPr>
          <w:rFonts w:cs="Arial"/>
          <w:color w:val="000000"/>
          <w:sz w:val="24"/>
          <w:szCs w:val="24"/>
          <w:lang w:val="es-MX"/>
        </w:rPr>
        <w:t xml:space="preserve"> </w:t>
      </w:r>
      <w:r w:rsidRPr="00947342">
        <w:rPr>
          <w:rFonts w:cs="Arial"/>
          <w:color w:val="000000"/>
          <w:sz w:val="24"/>
          <w:szCs w:val="24"/>
          <w:lang w:val="es-MX"/>
        </w:rPr>
        <w:t>defi</w:t>
      </w:r>
      <w:r w:rsidR="00E75C64" w:rsidRPr="00947342">
        <w:rPr>
          <w:rFonts w:cs="Arial"/>
          <w:color w:val="000000"/>
          <w:sz w:val="24"/>
          <w:szCs w:val="24"/>
          <w:lang w:val="es-MX"/>
        </w:rPr>
        <w:t>nir los criterios de evaluación,</w:t>
      </w:r>
      <w:r w:rsidRPr="00947342">
        <w:rPr>
          <w:rFonts w:cs="Arial"/>
          <w:color w:val="000000"/>
          <w:sz w:val="24"/>
          <w:szCs w:val="24"/>
          <w:lang w:val="es-MX"/>
        </w:rPr>
        <w:t xml:space="preserve"> e</w:t>
      </w:r>
      <w:r w:rsidR="00E75C64" w:rsidRPr="00947342">
        <w:rPr>
          <w:rFonts w:cs="Arial"/>
          <w:color w:val="000000"/>
          <w:sz w:val="24"/>
          <w:szCs w:val="24"/>
          <w:lang w:val="es-MX"/>
        </w:rPr>
        <w:t>l tipo de evaluación a utilizar y la retroalimentación a emplear.</w:t>
      </w:r>
    </w:p>
    <w:p w:rsidR="00D9240C" w:rsidRPr="00947342" w:rsidRDefault="00D9240C">
      <w:pPr>
        <w:tabs>
          <w:tab w:val="left" w:pos="727"/>
        </w:tabs>
        <w:rPr>
          <w:rFonts w:cs="Arial"/>
          <w:color w:val="000000"/>
          <w:sz w:val="24"/>
          <w:szCs w:val="24"/>
          <w:lang w:val="es-MX"/>
        </w:rPr>
      </w:pPr>
    </w:p>
    <w:p w:rsidR="00D9240C" w:rsidRDefault="00D9240C">
      <w:pPr>
        <w:pStyle w:val="Heading2"/>
      </w:pPr>
      <w:bookmarkStart w:id="14" w:name="_Toc74122117"/>
      <w:bookmarkStart w:id="15" w:name="_Toc74444725"/>
      <w:bookmarkStart w:id="16" w:name="_Toc497127536"/>
      <w:r>
        <w:t xml:space="preserve">Alcance del </w:t>
      </w:r>
      <w:bookmarkEnd w:id="14"/>
      <w:bookmarkEnd w:id="15"/>
      <w:r w:rsidR="007B5C74">
        <w:t xml:space="preserve">Plan de Gestión de </w:t>
      </w:r>
      <w:r w:rsidR="00ED4126">
        <w:t>los Recursos Humanos</w:t>
      </w:r>
      <w:bookmarkEnd w:id="16"/>
    </w:p>
    <w:p w:rsidR="00D9240C" w:rsidRDefault="00D9240C">
      <w:pPr>
        <w:rPr>
          <w:sz w:val="24"/>
          <w:szCs w:val="24"/>
          <w:lang w:val="es-MX"/>
        </w:rPr>
      </w:pPr>
    </w:p>
    <w:p w:rsidR="00947342" w:rsidRPr="00947342" w:rsidRDefault="00947342" w:rsidP="00947342">
      <w:pPr>
        <w:rPr>
          <w:sz w:val="24"/>
          <w:szCs w:val="24"/>
          <w:lang w:val="es-MX"/>
        </w:rPr>
      </w:pPr>
      <w:r w:rsidRPr="00947342">
        <w:rPr>
          <w:sz w:val="24"/>
          <w:szCs w:val="24"/>
          <w:lang w:val="es-MX"/>
        </w:rPr>
        <w:t xml:space="preserve">El plan lo que pretende es identificar </w:t>
      </w:r>
      <w:r>
        <w:rPr>
          <w:sz w:val="24"/>
          <w:szCs w:val="24"/>
          <w:lang w:val="es-MX"/>
        </w:rPr>
        <w:t>al recurso humano</w:t>
      </w:r>
      <w:r w:rsidRPr="00947342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idóneo </w:t>
      </w:r>
      <w:r w:rsidR="00814EDC">
        <w:rPr>
          <w:sz w:val="24"/>
          <w:szCs w:val="24"/>
          <w:lang w:val="es-MX"/>
        </w:rPr>
        <w:t xml:space="preserve">que </w:t>
      </w:r>
      <w:r>
        <w:rPr>
          <w:sz w:val="24"/>
          <w:szCs w:val="24"/>
          <w:lang w:val="es-MX"/>
        </w:rPr>
        <w:t>integrar</w:t>
      </w:r>
      <w:r w:rsidR="00814EDC">
        <w:rPr>
          <w:sz w:val="24"/>
          <w:szCs w:val="24"/>
          <w:lang w:val="es-MX"/>
        </w:rPr>
        <w:t>á</w:t>
      </w:r>
      <w:r>
        <w:rPr>
          <w:sz w:val="24"/>
          <w:szCs w:val="24"/>
          <w:lang w:val="es-MX"/>
        </w:rPr>
        <w:t xml:space="preserve"> el equipo de trabajo</w:t>
      </w:r>
      <w:r w:rsidRPr="00947342">
        <w:rPr>
          <w:sz w:val="24"/>
          <w:szCs w:val="24"/>
          <w:lang w:val="es-MX"/>
        </w:rPr>
        <w:t xml:space="preserve"> del proyecto, además de designar de forma clara los roles y tareas asociados a cada uno de los miembros del equipo del proyecto.</w:t>
      </w:r>
    </w:p>
    <w:p w:rsidR="007438B5" w:rsidRDefault="007438B5" w:rsidP="007438B5">
      <w:pPr>
        <w:pStyle w:val="Heading2"/>
        <w:numPr>
          <w:ilvl w:val="0"/>
          <w:numId w:val="0"/>
        </w:numPr>
        <w:ind w:left="567"/>
      </w:pPr>
    </w:p>
    <w:p w:rsidR="007C6451" w:rsidRDefault="007D6CC3" w:rsidP="007C6451">
      <w:pPr>
        <w:pStyle w:val="Heading2"/>
      </w:pPr>
      <w:bookmarkStart w:id="17" w:name="_Toc497127537"/>
      <w:r>
        <w:t>F</w:t>
      </w:r>
      <w:r w:rsidR="005A6798" w:rsidRPr="005A6798">
        <w:t>actores Críticos de Éxito</w:t>
      </w:r>
      <w:bookmarkEnd w:id="17"/>
    </w:p>
    <w:p w:rsidR="007C6451" w:rsidRPr="007C6451" w:rsidRDefault="007D6CC3" w:rsidP="007D6CC3">
      <w:pPr>
        <w:pStyle w:val="Heading2"/>
        <w:numPr>
          <w:ilvl w:val="0"/>
          <w:numId w:val="0"/>
        </w:numPr>
        <w:rPr>
          <w:b w:val="0"/>
        </w:rPr>
      </w:pPr>
      <w:bookmarkStart w:id="18" w:name="_Toc497127538"/>
      <w:r>
        <w:rPr>
          <w:b w:val="0"/>
          <w:szCs w:val="24"/>
        </w:rPr>
        <w:t>Definir los</w:t>
      </w:r>
      <w:r w:rsidR="00C85741">
        <w:rPr>
          <w:b w:val="0"/>
          <w:szCs w:val="24"/>
        </w:rPr>
        <w:t xml:space="preserve"> factores críticos de éxito, </w:t>
      </w:r>
      <w:r w:rsidR="007C6451" w:rsidRPr="007C6451">
        <w:rPr>
          <w:b w:val="0"/>
          <w:szCs w:val="24"/>
        </w:rPr>
        <w:t xml:space="preserve">necesarios para conseguir el objetivo del </w:t>
      </w:r>
      <w:r w:rsidR="00814EDC">
        <w:rPr>
          <w:b w:val="0"/>
          <w:szCs w:val="24"/>
        </w:rPr>
        <w:t>P</w:t>
      </w:r>
      <w:r w:rsidR="007C6451" w:rsidRPr="007C6451">
        <w:rPr>
          <w:b w:val="0"/>
          <w:szCs w:val="24"/>
        </w:rPr>
        <w:t>lan de Gestión de los Recursos Humanos del Proyecto</w:t>
      </w:r>
      <w:bookmarkEnd w:id="18"/>
    </w:p>
    <w:p w:rsidR="007C6451" w:rsidRDefault="007C6451" w:rsidP="007C6451">
      <w:pPr>
        <w:rPr>
          <w:sz w:val="24"/>
          <w:szCs w:val="24"/>
          <w:lang w:val="es-MX"/>
        </w:rPr>
      </w:pPr>
    </w:p>
    <w:p w:rsidR="007D6CC3" w:rsidRDefault="007D6CC3">
      <w:pPr>
        <w:spacing w:after="0"/>
        <w:jc w:val="left"/>
        <w:rPr>
          <w:b/>
          <w:sz w:val="28"/>
          <w:lang w:val="es-MX"/>
        </w:rPr>
      </w:pPr>
      <w:bookmarkStart w:id="19" w:name="_Toc74122122"/>
      <w:bookmarkStart w:id="20" w:name="_Toc74444730"/>
      <w:r>
        <w:rPr>
          <w:lang w:val="es-MX"/>
        </w:rPr>
        <w:br w:type="page"/>
      </w:r>
    </w:p>
    <w:p w:rsidR="00D9240C" w:rsidRPr="005A6798" w:rsidRDefault="00D9240C" w:rsidP="005A6798">
      <w:pPr>
        <w:pStyle w:val="Heading1"/>
        <w:rPr>
          <w:sz w:val="24"/>
        </w:rPr>
      </w:pPr>
      <w:bookmarkStart w:id="21" w:name="_Toc497127539"/>
      <w:r w:rsidRPr="005A6798">
        <w:rPr>
          <w:lang w:val="es-MX"/>
        </w:rPr>
        <w:lastRenderedPageBreak/>
        <w:t>Organización</w:t>
      </w:r>
      <w:bookmarkEnd w:id="19"/>
      <w:bookmarkEnd w:id="20"/>
      <w:r w:rsidRPr="005A6798">
        <w:rPr>
          <w:lang w:val="es-MX"/>
        </w:rPr>
        <w:t xml:space="preserve"> del P</w:t>
      </w:r>
      <w:r w:rsidR="00B82589" w:rsidRPr="005A6798">
        <w:rPr>
          <w:lang w:val="es-MX"/>
        </w:rPr>
        <w:t>lan de Gestión de l</w:t>
      </w:r>
      <w:r w:rsidR="00D54224" w:rsidRPr="005A6798">
        <w:rPr>
          <w:lang w:val="es-MX"/>
        </w:rPr>
        <w:t>os Recursos Humanos</w:t>
      </w:r>
      <w:bookmarkEnd w:id="21"/>
    </w:p>
    <w:p w:rsidR="00D9240C" w:rsidRDefault="00A26052" w:rsidP="005A6798">
      <w:pPr>
        <w:pStyle w:val="Heading2"/>
      </w:pPr>
      <w:r>
        <w:t xml:space="preserve"> </w:t>
      </w:r>
      <w:bookmarkStart w:id="22" w:name="_Toc497127540"/>
      <w:r w:rsidR="00D9240C">
        <w:t>Organigrama</w:t>
      </w:r>
      <w:bookmarkEnd w:id="22"/>
    </w:p>
    <w:p w:rsidR="00D9240C" w:rsidRDefault="00D9240C">
      <w:pPr>
        <w:rPr>
          <w:lang w:val="es-MX"/>
        </w:rPr>
      </w:pPr>
    </w:p>
    <w:p w:rsidR="00D9240C" w:rsidRPr="00AA590C" w:rsidRDefault="00D9240C">
      <w:pPr>
        <w:pStyle w:val="Heading7"/>
        <w:rPr>
          <w:lang w:val="es-CR"/>
        </w:rPr>
      </w:pPr>
      <w:r w:rsidRPr="00AA590C">
        <w:rPr>
          <w:lang w:val="es-CR"/>
        </w:rPr>
        <w:t xml:space="preserve">Organigrama </w:t>
      </w:r>
      <w:r w:rsidR="009D4F3A" w:rsidRPr="00AA590C">
        <w:rPr>
          <w:lang w:val="es-CR"/>
        </w:rPr>
        <w:t xml:space="preserve">del Equipo de Trabajo que llevará </w:t>
      </w:r>
      <w:r w:rsidR="00A120FD" w:rsidRPr="00AA590C">
        <w:rPr>
          <w:lang w:val="es-CR"/>
        </w:rPr>
        <w:t>a cabo el proyecto</w:t>
      </w:r>
    </w:p>
    <w:p w:rsidR="00D9240C" w:rsidRPr="00AA590C" w:rsidRDefault="00D9240C">
      <w:pPr>
        <w:jc w:val="center"/>
        <w:rPr>
          <w:b/>
          <w:noProof/>
          <w:snapToGrid/>
        </w:rPr>
      </w:pPr>
    </w:p>
    <w:p w:rsidR="00B258C4" w:rsidRDefault="00B258C4" w:rsidP="00B258C4">
      <w:pPr>
        <w:pStyle w:val="BodyText2"/>
        <w:jc w:val="left"/>
        <w:rPr>
          <w:b w:val="0"/>
          <w:color w:val="3366FF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Incluya un diagrama de  la estructura organizacional del plan de gestión de los Recursos Humanos&gt;"/>
            </w:textInput>
          </w:ffData>
        </w:fldChar>
      </w:r>
      <w:r>
        <w:rPr>
          <w:rFonts w:cs="Arial"/>
          <w:b w:val="0"/>
          <w:color w:val="000000"/>
          <w:sz w:val="24"/>
          <w:szCs w:val="24"/>
        </w:rPr>
        <w:instrText xml:space="preserve"> FORMTEXT </w:instrText>
      </w:r>
      <w:r>
        <w:rPr>
          <w:rFonts w:cs="Arial"/>
          <w:b w:val="0"/>
          <w:color w:val="000000"/>
          <w:sz w:val="24"/>
          <w:szCs w:val="24"/>
        </w:rPr>
      </w:r>
      <w:r>
        <w:rPr>
          <w:rFonts w:cs="Arial"/>
          <w:b w:val="0"/>
          <w:color w:val="000000"/>
          <w:sz w:val="24"/>
          <w:szCs w:val="24"/>
        </w:rPr>
        <w:fldChar w:fldCharType="separate"/>
      </w:r>
      <w:r>
        <w:rPr>
          <w:rFonts w:cs="Arial"/>
          <w:b w:val="0"/>
          <w:noProof/>
          <w:color w:val="000000"/>
          <w:sz w:val="24"/>
          <w:szCs w:val="24"/>
        </w:rPr>
        <w:t>&lt;Incluya un diagrama de la Estructura Organizacional del Equipo de Trabajo&gt;</w:t>
      </w:r>
      <w:r>
        <w:rPr>
          <w:rFonts w:cs="Arial"/>
          <w:b w:val="0"/>
          <w:color w:val="000000"/>
          <w:sz w:val="24"/>
          <w:szCs w:val="24"/>
        </w:rPr>
        <w:fldChar w:fldCharType="end"/>
      </w:r>
    </w:p>
    <w:p w:rsidR="00D9240C" w:rsidRPr="00B258C4" w:rsidRDefault="00D9240C">
      <w:pPr>
        <w:jc w:val="center"/>
        <w:rPr>
          <w:rFonts w:cs="Arial"/>
          <w:noProof/>
          <w:snapToGrid/>
          <w:color w:val="000000"/>
          <w:sz w:val="24"/>
          <w:szCs w:val="24"/>
          <w:lang w:val="es-MX" w:eastAsia="es-CR"/>
        </w:rPr>
      </w:pPr>
    </w:p>
    <w:p w:rsidR="009D4F3A" w:rsidRDefault="00A26052" w:rsidP="005A6798">
      <w:pPr>
        <w:pStyle w:val="Heading2"/>
      </w:pPr>
      <w:bookmarkStart w:id="23" w:name="_Toc74122123"/>
      <w:bookmarkStart w:id="24" w:name="_Toc74444731"/>
      <w:r>
        <w:t xml:space="preserve">  </w:t>
      </w:r>
      <w:bookmarkStart w:id="25" w:name="_Toc497127541"/>
      <w:r w:rsidR="00D9240C">
        <w:t>Roles y Responsabilidades</w:t>
      </w:r>
      <w:bookmarkEnd w:id="23"/>
      <w:bookmarkEnd w:id="24"/>
      <w:bookmarkEnd w:id="25"/>
    </w:p>
    <w:p w:rsidR="008172DC" w:rsidRDefault="008172DC"/>
    <w:p w:rsidR="00B258C4" w:rsidRDefault="00B258C4" w:rsidP="00B258C4">
      <w:r>
        <w:t>Con la finalidad de cumplir con los objetivos trazados, se establecen los siguientes roles y responsabilidades dentro del Equipo del Proyecto:</w:t>
      </w:r>
    </w:p>
    <w:p w:rsidR="00B258C4" w:rsidRDefault="00B258C4" w:rsidP="00B258C4"/>
    <w:p w:rsidR="00B258C4" w:rsidRDefault="00B258C4" w:rsidP="00B258C4">
      <w:pPr>
        <w:pStyle w:val="BodyText2"/>
        <w:jc w:val="both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Describa las responsabilidades y roles para cumplir con los objetivos trazados en el plan de gestión de los Recursos Humanos, se recomienda como minímo definir los roles y responsabilidades de los siguientes involucrados:&gt;"/>
            </w:textInput>
          </w:ffData>
        </w:fldChar>
      </w:r>
      <w:r>
        <w:rPr>
          <w:rFonts w:cs="Arial"/>
          <w:b w:val="0"/>
          <w:color w:val="000000"/>
          <w:sz w:val="24"/>
          <w:szCs w:val="24"/>
        </w:rPr>
        <w:instrText xml:space="preserve"> FORMTEXT </w:instrText>
      </w:r>
      <w:r>
        <w:rPr>
          <w:rFonts w:cs="Arial"/>
          <w:b w:val="0"/>
          <w:color w:val="000000"/>
          <w:sz w:val="24"/>
          <w:szCs w:val="24"/>
        </w:rPr>
      </w:r>
      <w:r>
        <w:rPr>
          <w:rFonts w:cs="Arial"/>
          <w:b w:val="0"/>
          <w:color w:val="000000"/>
          <w:sz w:val="24"/>
          <w:szCs w:val="24"/>
        </w:rPr>
        <w:fldChar w:fldCharType="separate"/>
      </w:r>
      <w:r>
        <w:rPr>
          <w:rFonts w:cs="Arial"/>
          <w:b w:val="0"/>
          <w:noProof/>
          <w:color w:val="000000"/>
          <w:sz w:val="24"/>
          <w:szCs w:val="24"/>
        </w:rPr>
        <w:t>&lt;Describa las responsabilidades y roles para cumplir con los objetivos trazados en el Plan de Gestión de los Recursos Humanos, se recomienda como minímo definir los roles y responsabilidades de los siguientes involucrados:&gt;</w:t>
      </w:r>
      <w:r>
        <w:rPr>
          <w:rFonts w:cs="Arial"/>
          <w:b w:val="0"/>
          <w:color w:val="000000"/>
          <w:sz w:val="24"/>
          <w:szCs w:val="24"/>
        </w:rPr>
        <w:fldChar w:fldCharType="end"/>
      </w:r>
    </w:p>
    <w:p w:rsidR="00B258C4" w:rsidRDefault="00B258C4" w:rsidP="00B258C4">
      <w:pPr>
        <w:pStyle w:val="BodyText2"/>
        <w:jc w:val="both"/>
        <w:rPr>
          <w:b w:val="0"/>
          <w:color w:val="3366FF"/>
          <w:sz w:val="24"/>
          <w:szCs w:val="24"/>
        </w:rPr>
      </w:pPr>
    </w:p>
    <w:p w:rsidR="00B258C4" w:rsidRPr="00F770AA" w:rsidRDefault="00B258C4" w:rsidP="00B258C4">
      <w:pPr>
        <w:pStyle w:val="Trabajo"/>
        <w:numPr>
          <w:ilvl w:val="0"/>
          <w:numId w:val="5"/>
        </w:numPr>
        <w:rPr>
          <w:bCs/>
          <w:sz w:val="24"/>
          <w:szCs w:val="24"/>
        </w:rPr>
      </w:pPr>
      <w:bookmarkStart w:id="26" w:name="_Toc74122124"/>
      <w:bookmarkStart w:id="27" w:name="_Toc74444732"/>
      <w:r w:rsidRPr="00F770AA">
        <w:rPr>
          <w:bCs/>
          <w:sz w:val="24"/>
          <w:szCs w:val="24"/>
        </w:rPr>
        <w:t>Patrocinador del proyecto</w:t>
      </w:r>
      <w:bookmarkEnd w:id="26"/>
      <w:bookmarkEnd w:id="27"/>
    </w:p>
    <w:p w:rsidR="00B258C4" w:rsidRPr="00F770AA" w:rsidRDefault="00B258C4" w:rsidP="00B258C4">
      <w:pPr>
        <w:pStyle w:val="Trabajo"/>
        <w:numPr>
          <w:ilvl w:val="0"/>
          <w:numId w:val="5"/>
        </w:numPr>
        <w:rPr>
          <w:bCs/>
          <w:sz w:val="24"/>
          <w:szCs w:val="24"/>
        </w:rPr>
      </w:pPr>
      <w:bookmarkStart w:id="28" w:name="_Toc74122125"/>
      <w:bookmarkStart w:id="29" w:name="_Toc74444733"/>
      <w:r w:rsidRPr="00F770AA">
        <w:rPr>
          <w:bCs/>
          <w:sz w:val="24"/>
          <w:szCs w:val="24"/>
        </w:rPr>
        <w:t>Director del Proyecto</w:t>
      </w:r>
      <w:bookmarkEnd w:id="28"/>
      <w:bookmarkEnd w:id="29"/>
    </w:p>
    <w:p w:rsidR="00B258C4" w:rsidRPr="00F770AA" w:rsidRDefault="00B258C4" w:rsidP="00B258C4">
      <w:pPr>
        <w:pStyle w:val="Trabajo"/>
        <w:numPr>
          <w:ilvl w:val="0"/>
          <w:numId w:val="5"/>
        </w:numPr>
        <w:rPr>
          <w:bCs/>
          <w:sz w:val="24"/>
          <w:szCs w:val="24"/>
        </w:rPr>
      </w:pPr>
      <w:bookmarkStart w:id="30" w:name="_Toc74122126"/>
      <w:bookmarkStart w:id="31" w:name="_Toc74444734"/>
      <w:r w:rsidRPr="00F770AA">
        <w:rPr>
          <w:bCs/>
          <w:sz w:val="24"/>
          <w:szCs w:val="24"/>
        </w:rPr>
        <w:t>Equipo del Proyecto</w:t>
      </w:r>
      <w:bookmarkEnd w:id="30"/>
      <w:bookmarkEnd w:id="31"/>
    </w:p>
    <w:p w:rsidR="00B258C4" w:rsidRPr="00F770AA" w:rsidRDefault="00B258C4" w:rsidP="00B258C4">
      <w:pPr>
        <w:pStyle w:val="Trabajo"/>
        <w:numPr>
          <w:ilvl w:val="0"/>
          <w:numId w:val="5"/>
        </w:numPr>
        <w:rPr>
          <w:bCs/>
          <w:sz w:val="24"/>
          <w:szCs w:val="24"/>
        </w:rPr>
      </w:pPr>
      <w:bookmarkStart w:id="32" w:name="_Toc74122127"/>
      <w:bookmarkStart w:id="33" w:name="_Toc74444735"/>
      <w:r w:rsidRPr="00F770AA">
        <w:rPr>
          <w:bCs/>
          <w:sz w:val="24"/>
          <w:szCs w:val="24"/>
        </w:rPr>
        <w:t>Otros niveles incluidos en el organigrama</w:t>
      </w:r>
      <w:bookmarkEnd w:id="32"/>
      <w:bookmarkEnd w:id="33"/>
    </w:p>
    <w:p w:rsidR="00363DBF" w:rsidRDefault="00363DBF" w:rsidP="00B258C4">
      <w:pPr>
        <w:jc w:val="center"/>
        <w:rPr>
          <w:b/>
        </w:rPr>
      </w:pPr>
    </w:p>
    <w:p w:rsidR="00B258C4" w:rsidRPr="00FA0804" w:rsidRDefault="00363DBF" w:rsidP="00363DBF">
      <w:pPr>
        <w:tabs>
          <w:tab w:val="left" w:pos="2810"/>
        </w:tabs>
        <w:rPr>
          <w:b/>
        </w:rPr>
      </w:pPr>
      <w:r>
        <w:tab/>
      </w:r>
      <w:r w:rsidR="00B258C4" w:rsidRPr="00FA0804">
        <w:rPr>
          <w:b/>
        </w:rPr>
        <w:t>Matriz de Roles y Responsabilidades</w:t>
      </w:r>
    </w:p>
    <w:p w:rsidR="00B258C4" w:rsidRPr="00A26052" w:rsidRDefault="00B258C4" w:rsidP="00B258C4">
      <w:pPr>
        <w:rPr>
          <w:lang w:val="es-MX"/>
        </w:rPr>
      </w:pPr>
    </w:p>
    <w:p w:rsidR="00B258C4" w:rsidRDefault="00B258C4" w:rsidP="00B258C4">
      <w:pPr>
        <w:jc w:val="center"/>
        <w:rPr>
          <w:rFonts w:cs="Arial"/>
        </w:rPr>
      </w:pPr>
      <w:r w:rsidRPr="001A1332">
        <w:rPr>
          <w:rFonts w:cs="Arial"/>
          <w:b/>
        </w:rPr>
        <w:t xml:space="preserve">Cuadro </w:t>
      </w:r>
      <w:r>
        <w:rPr>
          <w:rFonts w:cs="Arial"/>
          <w:b/>
        </w:rPr>
        <w:t>xx</w:t>
      </w:r>
      <w:r w:rsidRPr="001A1332">
        <w:rPr>
          <w:rFonts w:cs="Arial"/>
          <w:b/>
        </w:rPr>
        <w:t>.</w:t>
      </w:r>
      <w:r w:rsidRPr="001A1332">
        <w:rPr>
          <w:rFonts w:cs="Arial"/>
        </w:rPr>
        <w:t xml:space="preserve">  Matriz de Roles y Responsabilidades.</w:t>
      </w:r>
      <w:r>
        <w:rPr>
          <w:rFonts w:cs="Arial"/>
        </w:rPr>
        <w:t xml:space="preserve"> </w:t>
      </w:r>
    </w:p>
    <w:p w:rsidR="00B258C4" w:rsidRDefault="00B258C4" w:rsidP="00B258C4">
      <w:pPr>
        <w:jc w:val="center"/>
        <w:rPr>
          <w:rFonts w:cs="Arial"/>
        </w:rPr>
      </w:pPr>
    </w:p>
    <w:p w:rsidR="00B258C4" w:rsidRDefault="00F770AA" w:rsidP="00B258C4">
      <w:pPr>
        <w:jc w:val="left"/>
        <w:rPr>
          <w:b/>
          <w:sz w:val="28"/>
          <w:lang w:val="es-MX"/>
        </w:rPr>
      </w:pPr>
      <w:r w:rsidRPr="00B258C4">
        <w:rPr>
          <w:b/>
        </w:rPr>
        <w:br w:type="page"/>
      </w:r>
    </w:p>
    <w:p w:rsidR="00F770AA" w:rsidRPr="00F770AA" w:rsidRDefault="00F770AA" w:rsidP="00F770AA">
      <w:pPr>
        <w:pStyle w:val="Heading1"/>
        <w:rPr>
          <w:lang w:val="es-MX"/>
        </w:rPr>
      </w:pPr>
      <w:bookmarkStart w:id="34" w:name="_Toc497127542"/>
      <w:r>
        <w:rPr>
          <w:lang w:val="es-MX"/>
        </w:rPr>
        <w:lastRenderedPageBreak/>
        <w:t>Administración de los Recursos Humanos</w:t>
      </w:r>
      <w:bookmarkEnd w:id="34"/>
    </w:p>
    <w:p w:rsidR="00F770AA" w:rsidRDefault="00F770AA" w:rsidP="00751825">
      <w:pPr>
        <w:jc w:val="left"/>
        <w:rPr>
          <w:rFonts w:cs="Arial"/>
        </w:rPr>
      </w:pPr>
    </w:p>
    <w:p w:rsidR="00B258C4" w:rsidRDefault="00A26052" w:rsidP="00B258C4">
      <w:pPr>
        <w:pStyle w:val="Heading2"/>
      </w:pPr>
      <w:r>
        <w:t xml:space="preserve">  </w:t>
      </w:r>
      <w:r w:rsidR="00B258C4">
        <w:t xml:space="preserve">  </w:t>
      </w:r>
      <w:bookmarkStart w:id="35" w:name="_Toc497127543"/>
      <w:r w:rsidR="00B258C4">
        <w:t>Competencias requeridas para el equipo</w:t>
      </w:r>
      <w:bookmarkEnd w:id="35"/>
    </w:p>
    <w:p w:rsidR="00B258C4" w:rsidRDefault="00B258C4" w:rsidP="00B258C4">
      <w:pPr>
        <w:jc w:val="left"/>
        <w:rPr>
          <w:rFonts w:cs="Arial"/>
        </w:rPr>
      </w:pPr>
      <w:r>
        <w:rPr>
          <w:rFonts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Describir el tipo de profesional, la experiencia, idioma etc, para cada profesional.&gt;"/>
            </w:textInput>
          </w:ffData>
        </w:fldChar>
      </w:r>
      <w:r>
        <w:rPr>
          <w:rFonts w:cs="Arial"/>
          <w:color w:val="000000"/>
          <w:sz w:val="24"/>
          <w:szCs w:val="24"/>
        </w:rPr>
        <w:instrText xml:space="preserve"> FORMTEXT </w:instrText>
      </w:r>
      <w:r>
        <w:rPr>
          <w:rFonts w:cs="Arial"/>
          <w:color w:val="000000"/>
          <w:sz w:val="24"/>
          <w:szCs w:val="24"/>
        </w:rPr>
      </w:r>
      <w:r>
        <w:rPr>
          <w:rFonts w:cs="Arial"/>
          <w:color w:val="000000"/>
          <w:sz w:val="24"/>
          <w:szCs w:val="24"/>
        </w:rPr>
        <w:fldChar w:fldCharType="separate"/>
      </w:r>
      <w:r>
        <w:rPr>
          <w:rFonts w:cs="Arial"/>
          <w:noProof/>
          <w:color w:val="000000"/>
          <w:sz w:val="24"/>
          <w:szCs w:val="24"/>
        </w:rPr>
        <w:t>&lt;Describir el tipo de profesión, la experiencia, idioma, etc., que se requiere para cada rol o perfil.&gt;</w:t>
      </w:r>
      <w:r>
        <w:rPr>
          <w:rFonts w:cs="Arial"/>
          <w:color w:val="000000"/>
          <w:sz w:val="24"/>
          <w:szCs w:val="24"/>
        </w:rPr>
        <w:fldChar w:fldCharType="end"/>
      </w:r>
    </w:p>
    <w:p w:rsidR="00B258C4" w:rsidRDefault="00B258C4" w:rsidP="00B258C4">
      <w:pPr>
        <w:jc w:val="center"/>
        <w:rPr>
          <w:rFonts w:cs="Arial"/>
        </w:rPr>
      </w:pPr>
    </w:p>
    <w:p w:rsidR="00B258C4" w:rsidRDefault="00B258C4" w:rsidP="00B258C4">
      <w:pPr>
        <w:tabs>
          <w:tab w:val="left" w:pos="5235"/>
        </w:tabs>
        <w:jc w:val="left"/>
        <w:rPr>
          <w:rFonts w:cs="Arial"/>
        </w:rPr>
      </w:pPr>
      <w:r w:rsidRPr="00B258C4">
        <w:rPr>
          <w:rFonts w:cs="Arial"/>
          <w:color w:val="0000FF"/>
        </w:rPr>
        <w:t>Ejemplo:</w:t>
      </w:r>
      <w:r>
        <w:rPr>
          <w:rFonts w:cs="Arial"/>
        </w:rPr>
        <w:tab/>
      </w:r>
    </w:p>
    <w:p w:rsidR="00B258C4" w:rsidRPr="001733B1" w:rsidRDefault="00B258C4" w:rsidP="00B258C4">
      <w:pPr>
        <w:pStyle w:val="Caption"/>
        <w:keepNext/>
        <w:jc w:val="center"/>
        <w:rPr>
          <w:rFonts w:ascii="Arial" w:hAnsi="Arial" w:cs="Arial"/>
          <w:sz w:val="24"/>
          <w:szCs w:val="24"/>
        </w:rPr>
      </w:pPr>
      <w:bookmarkStart w:id="36" w:name="_Toc241508499"/>
      <w:r w:rsidRPr="001733B1">
        <w:rPr>
          <w:rFonts w:ascii="Arial" w:hAnsi="Arial" w:cs="Arial"/>
          <w:sz w:val="24"/>
          <w:szCs w:val="24"/>
        </w:rPr>
        <w:t xml:space="preserve">Cuadro </w:t>
      </w:r>
      <w:r>
        <w:rPr>
          <w:rFonts w:ascii="Arial" w:hAnsi="Arial" w:cs="Arial"/>
          <w:sz w:val="24"/>
          <w:szCs w:val="24"/>
        </w:rPr>
        <w:t>xx</w:t>
      </w:r>
      <w:r w:rsidRPr="001733B1">
        <w:rPr>
          <w:rFonts w:ascii="Arial" w:hAnsi="Arial" w:cs="Arial"/>
          <w:sz w:val="24"/>
          <w:szCs w:val="24"/>
        </w:rPr>
        <w:t xml:space="preserve">. Competencias </w:t>
      </w:r>
      <w:r>
        <w:rPr>
          <w:rFonts w:ascii="Arial" w:hAnsi="Arial" w:cs="Arial"/>
          <w:sz w:val="24"/>
          <w:szCs w:val="24"/>
        </w:rPr>
        <w:t>r</w:t>
      </w:r>
      <w:r w:rsidRPr="001733B1">
        <w:rPr>
          <w:rFonts w:ascii="Arial" w:hAnsi="Arial" w:cs="Arial"/>
          <w:sz w:val="24"/>
          <w:szCs w:val="24"/>
        </w:rPr>
        <w:t>equeridas para el Equipo</w:t>
      </w:r>
      <w:bookmarkEnd w:id="36"/>
    </w:p>
    <w:p w:rsidR="00B258C4" w:rsidRPr="00DC09E8" w:rsidRDefault="00B258C4" w:rsidP="00B258C4">
      <w:pPr>
        <w:jc w:val="center"/>
        <w:rPr>
          <w:rFonts w:cs="Arial"/>
          <w:lang w:val="es-ES"/>
        </w:rPr>
      </w:pP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21"/>
        <w:gridCol w:w="2127"/>
        <w:gridCol w:w="12"/>
        <w:gridCol w:w="2520"/>
        <w:gridCol w:w="2520"/>
      </w:tblGrid>
      <w:tr w:rsidR="00B258C4" w:rsidRPr="001733B1" w:rsidTr="00C518F0">
        <w:trPr>
          <w:trHeight w:val="315"/>
        </w:trPr>
        <w:tc>
          <w:tcPr>
            <w:tcW w:w="1771" w:type="dxa"/>
            <w:gridSpan w:val="2"/>
            <w:shd w:val="clear" w:color="auto" w:fill="C0C0C0"/>
          </w:tcPr>
          <w:p w:rsidR="00B258C4" w:rsidRPr="008E61DE" w:rsidRDefault="00B258C4" w:rsidP="00C518F0">
            <w:pPr>
              <w:jc w:val="center"/>
              <w:rPr>
                <w:rFonts w:cs="Arial"/>
                <w:b/>
                <w:bCs/>
              </w:rPr>
            </w:pPr>
            <w:r w:rsidRPr="008E61DE">
              <w:rPr>
                <w:rFonts w:cs="Arial"/>
                <w:b/>
                <w:bCs/>
              </w:rPr>
              <w:t>Rol o perfil</w:t>
            </w:r>
          </w:p>
        </w:tc>
        <w:tc>
          <w:tcPr>
            <w:tcW w:w="2127" w:type="dxa"/>
            <w:shd w:val="clear" w:color="auto" w:fill="C0C0C0"/>
            <w:noWrap/>
            <w:vAlign w:val="center"/>
          </w:tcPr>
          <w:p w:rsidR="00B258C4" w:rsidRPr="008E61DE" w:rsidRDefault="00B258C4" w:rsidP="00C518F0">
            <w:pPr>
              <w:jc w:val="center"/>
              <w:rPr>
                <w:rFonts w:cs="Arial"/>
                <w:b/>
                <w:bCs/>
              </w:rPr>
            </w:pPr>
            <w:r w:rsidRPr="008E61DE">
              <w:rPr>
                <w:rFonts w:cs="Arial"/>
                <w:b/>
                <w:bCs/>
              </w:rPr>
              <w:t xml:space="preserve">Competencias </w:t>
            </w:r>
          </w:p>
        </w:tc>
        <w:tc>
          <w:tcPr>
            <w:tcW w:w="2532" w:type="dxa"/>
            <w:gridSpan w:val="2"/>
            <w:shd w:val="clear" w:color="auto" w:fill="C0C0C0"/>
            <w:noWrap/>
            <w:vAlign w:val="center"/>
          </w:tcPr>
          <w:p w:rsidR="00B258C4" w:rsidRPr="008E61DE" w:rsidRDefault="00B258C4" w:rsidP="00C518F0">
            <w:pPr>
              <w:jc w:val="center"/>
              <w:rPr>
                <w:rFonts w:cs="Arial"/>
                <w:b/>
                <w:bCs/>
              </w:rPr>
            </w:pPr>
            <w:r w:rsidRPr="008E61DE">
              <w:rPr>
                <w:rFonts w:cs="Arial"/>
                <w:b/>
                <w:bCs/>
              </w:rPr>
              <w:t xml:space="preserve">Responsabilidad </w:t>
            </w:r>
          </w:p>
        </w:tc>
        <w:tc>
          <w:tcPr>
            <w:tcW w:w="2520" w:type="dxa"/>
            <w:shd w:val="clear" w:color="auto" w:fill="C0C0C0"/>
            <w:noWrap/>
            <w:vAlign w:val="center"/>
          </w:tcPr>
          <w:p w:rsidR="00B258C4" w:rsidRPr="008E61DE" w:rsidRDefault="00B258C4" w:rsidP="00C518F0">
            <w:pPr>
              <w:jc w:val="center"/>
              <w:rPr>
                <w:rFonts w:cs="Arial"/>
                <w:b/>
                <w:bCs/>
              </w:rPr>
            </w:pPr>
            <w:r w:rsidRPr="008E61DE">
              <w:rPr>
                <w:rFonts w:cs="Arial"/>
                <w:b/>
                <w:bCs/>
              </w:rPr>
              <w:t>Autoridad</w:t>
            </w:r>
          </w:p>
        </w:tc>
      </w:tr>
      <w:tr w:rsidR="00B258C4" w:rsidRPr="001733B1" w:rsidTr="00C518F0">
        <w:trPr>
          <w:trHeight w:val="300"/>
        </w:trPr>
        <w:tc>
          <w:tcPr>
            <w:tcW w:w="1750" w:type="dxa"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  <w:r w:rsidRPr="001733B1">
              <w:rPr>
                <w:rFonts w:cs="Arial"/>
              </w:rPr>
              <w:t>Patrocinador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</w:tr>
      <w:tr w:rsidR="00B258C4" w:rsidRPr="001733B1" w:rsidTr="00C518F0">
        <w:trPr>
          <w:trHeight w:val="300"/>
        </w:trPr>
        <w:tc>
          <w:tcPr>
            <w:tcW w:w="1750" w:type="dxa"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  <w:r w:rsidRPr="001733B1">
              <w:rPr>
                <w:rFonts w:cs="Arial"/>
              </w:rPr>
              <w:t>Administrador de producto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</w:tr>
      <w:tr w:rsidR="00B258C4" w:rsidRPr="00923BED" w:rsidTr="00C518F0">
        <w:trPr>
          <w:trHeight w:val="600"/>
        </w:trPr>
        <w:tc>
          <w:tcPr>
            <w:tcW w:w="1750" w:type="dxa"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  <w:r w:rsidRPr="001733B1">
              <w:rPr>
                <w:rFonts w:cs="Arial"/>
              </w:rPr>
              <w:t>Coordinador de proyectos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</w:tr>
      <w:tr w:rsidR="00B258C4" w:rsidRPr="00923BED" w:rsidTr="00C518F0">
        <w:trPr>
          <w:trHeight w:val="300"/>
        </w:trPr>
        <w:tc>
          <w:tcPr>
            <w:tcW w:w="1750" w:type="dxa"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  <w:r w:rsidRPr="001733B1">
              <w:rPr>
                <w:rFonts w:cs="Arial"/>
              </w:rPr>
              <w:t>Equipo de monitoreo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</w:tr>
      <w:tr w:rsidR="00B258C4" w:rsidRPr="00923BED" w:rsidTr="00C518F0">
        <w:trPr>
          <w:trHeight w:val="300"/>
        </w:trPr>
        <w:tc>
          <w:tcPr>
            <w:tcW w:w="1750" w:type="dxa"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  <w:r w:rsidRPr="001733B1">
              <w:rPr>
                <w:rFonts w:cs="Arial"/>
              </w:rPr>
              <w:t>Administrador de</w:t>
            </w:r>
            <w:r>
              <w:rPr>
                <w:rFonts w:cs="Arial"/>
              </w:rPr>
              <w:t>l</w:t>
            </w:r>
            <w:r w:rsidRPr="001733B1">
              <w:rPr>
                <w:rFonts w:cs="Arial"/>
              </w:rPr>
              <w:t xml:space="preserve"> proyecto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B258C4" w:rsidRPr="001733B1" w:rsidRDefault="00B258C4" w:rsidP="00C518F0">
            <w:pPr>
              <w:spacing w:before="60"/>
              <w:rPr>
                <w:rFonts w:cs="Arial"/>
              </w:rPr>
            </w:pPr>
          </w:p>
        </w:tc>
      </w:tr>
    </w:tbl>
    <w:p w:rsidR="00B258C4" w:rsidRDefault="00B258C4" w:rsidP="00B258C4">
      <w:pPr>
        <w:jc w:val="center"/>
        <w:rPr>
          <w:rFonts w:cs="Arial"/>
        </w:rPr>
      </w:pPr>
    </w:p>
    <w:p w:rsidR="00B258C4" w:rsidRDefault="00B258C4" w:rsidP="00B258C4">
      <w:pPr>
        <w:pStyle w:val="Heading2"/>
      </w:pPr>
      <w:r>
        <w:t xml:space="preserve">  </w:t>
      </w:r>
      <w:bookmarkStart w:id="37" w:name="_Toc497127544"/>
      <w:r>
        <w:t>Capacitación</w:t>
      </w:r>
      <w:bookmarkEnd w:id="37"/>
    </w:p>
    <w:p w:rsidR="00B258C4" w:rsidRDefault="00B258C4" w:rsidP="00B258C4">
      <w:pPr>
        <w:jc w:val="left"/>
        <w:rPr>
          <w:rFonts w:cs="Arial"/>
        </w:rPr>
      </w:pPr>
      <w:r>
        <w:rPr>
          <w:rFonts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Describir las necesidades de capacitación o adquisición.&gt;"/>
            </w:textInput>
          </w:ffData>
        </w:fldChar>
      </w:r>
      <w:r>
        <w:rPr>
          <w:rFonts w:cs="Arial"/>
          <w:color w:val="000000"/>
          <w:sz w:val="24"/>
          <w:szCs w:val="24"/>
        </w:rPr>
        <w:instrText xml:space="preserve"> FORMTEXT </w:instrText>
      </w:r>
      <w:r>
        <w:rPr>
          <w:rFonts w:cs="Arial"/>
          <w:color w:val="000000"/>
          <w:sz w:val="24"/>
          <w:szCs w:val="24"/>
        </w:rPr>
      </w:r>
      <w:r>
        <w:rPr>
          <w:rFonts w:cs="Arial"/>
          <w:color w:val="000000"/>
          <w:sz w:val="24"/>
          <w:szCs w:val="24"/>
        </w:rPr>
        <w:fldChar w:fldCharType="separate"/>
      </w:r>
      <w:r>
        <w:rPr>
          <w:rFonts w:cs="Arial"/>
          <w:noProof/>
          <w:color w:val="000000"/>
          <w:sz w:val="24"/>
          <w:szCs w:val="24"/>
        </w:rPr>
        <w:t>&lt;Describir las necesidades de capacitación que se considera tiene el Equipo de Trabajo y cómo se sugiere sean atendidas.&gt;</w:t>
      </w:r>
      <w:r>
        <w:rPr>
          <w:rFonts w:cs="Arial"/>
          <w:color w:val="000000"/>
          <w:sz w:val="24"/>
          <w:szCs w:val="24"/>
        </w:rPr>
        <w:fldChar w:fldCharType="end"/>
      </w:r>
    </w:p>
    <w:p w:rsidR="00B258C4" w:rsidRDefault="00B258C4" w:rsidP="00B258C4">
      <w:pPr>
        <w:jc w:val="center"/>
        <w:rPr>
          <w:rFonts w:cs="Arial"/>
        </w:rPr>
      </w:pPr>
    </w:p>
    <w:p w:rsidR="00B258C4" w:rsidRDefault="00B258C4" w:rsidP="00B258C4">
      <w:pPr>
        <w:pStyle w:val="Heading2"/>
      </w:pPr>
      <w:r>
        <w:t xml:space="preserve">  </w:t>
      </w:r>
      <w:bookmarkStart w:id="38" w:name="_Toc497127545"/>
      <w:r>
        <w:t>Estrategia para el trabajo en equipo</w:t>
      </w:r>
      <w:bookmarkEnd w:id="38"/>
    </w:p>
    <w:p w:rsidR="00B258C4" w:rsidRDefault="00B258C4" w:rsidP="00B258C4">
      <w:pPr>
        <w:jc w:val="left"/>
        <w:rPr>
          <w:rFonts w:cs="Arial"/>
        </w:rPr>
      </w:pPr>
      <w:r>
        <w:rPr>
          <w:rFonts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Describir cuales va hacer la estrategia para fomentar el trabajo en equipo.&gt;"/>
            </w:textInput>
          </w:ffData>
        </w:fldChar>
      </w:r>
      <w:r>
        <w:rPr>
          <w:rFonts w:cs="Arial"/>
          <w:color w:val="000000"/>
          <w:sz w:val="24"/>
          <w:szCs w:val="24"/>
        </w:rPr>
        <w:instrText xml:space="preserve"> FORMTEXT </w:instrText>
      </w:r>
      <w:r>
        <w:rPr>
          <w:rFonts w:cs="Arial"/>
          <w:color w:val="000000"/>
          <w:sz w:val="24"/>
          <w:szCs w:val="24"/>
        </w:rPr>
      </w:r>
      <w:r>
        <w:rPr>
          <w:rFonts w:cs="Arial"/>
          <w:color w:val="000000"/>
          <w:sz w:val="24"/>
          <w:szCs w:val="24"/>
        </w:rPr>
        <w:fldChar w:fldCharType="separate"/>
      </w:r>
      <w:r>
        <w:rPr>
          <w:rFonts w:cs="Arial"/>
          <w:noProof/>
          <w:color w:val="000000"/>
          <w:sz w:val="24"/>
          <w:szCs w:val="24"/>
        </w:rPr>
        <w:t>&lt;Describir cuáles van a ser las estrategias para fomentar el trabajo en equipo.&gt;</w:t>
      </w:r>
      <w:r>
        <w:rPr>
          <w:rFonts w:cs="Arial"/>
          <w:color w:val="000000"/>
          <w:sz w:val="24"/>
          <w:szCs w:val="24"/>
        </w:rPr>
        <w:fldChar w:fldCharType="end"/>
      </w:r>
    </w:p>
    <w:p w:rsidR="00B258C4" w:rsidRDefault="00B258C4" w:rsidP="00B258C4">
      <w:pPr>
        <w:jc w:val="center"/>
        <w:rPr>
          <w:rFonts w:cs="Arial"/>
        </w:rPr>
      </w:pPr>
    </w:p>
    <w:p w:rsidR="00B258C4" w:rsidRDefault="00B258C4" w:rsidP="00B258C4">
      <w:pPr>
        <w:jc w:val="center"/>
        <w:rPr>
          <w:rFonts w:cs="Arial"/>
        </w:rPr>
      </w:pPr>
    </w:p>
    <w:p w:rsidR="00B258C4" w:rsidRDefault="00B258C4" w:rsidP="00B258C4">
      <w:pPr>
        <w:pStyle w:val="Heading2"/>
      </w:pPr>
      <w:r>
        <w:t xml:space="preserve">  </w:t>
      </w:r>
      <w:bookmarkStart w:id="39" w:name="_Toc497127546"/>
      <w:r>
        <w:t>Estrategia para adquirir el Equipo de Trabajo</w:t>
      </w:r>
      <w:bookmarkEnd w:id="39"/>
    </w:p>
    <w:p w:rsidR="00B258C4" w:rsidRDefault="00B258C4" w:rsidP="00B258C4">
      <w:pPr>
        <w:jc w:val="left"/>
        <w:rPr>
          <w:rFonts w:cs="Arial"/>
        </w:rPr>
      </w:pPr>
      <w:r>
        <w:rPr>
          <w:rFonts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Indicar como será adquirido el equipo de trabajo, que tipo de negociación se tendra con la organización.&gt;"/>
            </w:textInput>
          </w:ffData>
        </w:fldChar>
      </w:r>
      <w:r>
        <w:rPr>
          <w:rFonts w:cs="Arial"/>
          <w:color w:val="000000"/>
          <w:sz w:val="24"/>
          <w:szCs w:val="24"/>
        </w:rPr>
        <w:instrText xml:space="preserve"> FORMTEXT </w:instrText>
      </w:r>
      <w:r>
        <w:rPr>
          <w:rFonts w:cs="Arial"/>
          <w:color w:val="000000"/>
          <w:sz w:val="24"/>
          <w:szCs w:val="24"/>
        </w:rPr>
      </w:r>
      <w:r>
        <w:rPr>
          <w:rFonts w:cs="Arial"/>
          <w:color w:val="000000"/>
          <w:sz w:val="24"/>
          <w:szCs w:val="24"/>
        </w:rPr>
        <w:fldChar w:fldCharType="separate"/>
      </w:r>
      <w:r>
        <w:rPr>
          <w:rFonts w:cs="Arial"/>
          <w:noProof/>
          <w:color w:val="000000"/>
          <w:sz w:val="24"/>
          <w:szCs w:val="24"/>
        </w:rPr>
        <w:t>&lt;Indicar ¿Cómo será adquirido el Equipo de Trabajo?, ¿Qué tipo de negociación se tendrá con otras Unidades Funcionales de la organización?, o si va a ser necesario un proceso de reclutamiento de personal externo a la organización.&gt;</w:t>
      </w:r>
      <w:r>
        <w:rPr>
          <w:rFonts w:cs="Arial"/>
          <w:color w:val="000000"/>
          <w:sz w:val="24"/>
          <w:szCs w:val="24"/>
        </w:rPr>
        <w:fldChar w:fldCharType="end"/>
      </w:r>
    </w:p>
    <w:p w:rsidR="00B258C4" w:rsidRDefault="00B258C4" w:rsidP="00B258C4">
      <w:pPr>
        <w:jc w:val="center"/>
        <w:rPr>
          <w:rFonts w:cs="Arial"/>
        </w:rPr>
      </w:pPr>
    </w:p>
    <w:p w:rsidR="00B258C4" w:rsidRDefault="00B258C4" w:rsidP="00B258C4">
      <w:pPr>
        <w:jc w:val="center"/>
        <w:rPr>
          <w:rFonts w:cs="Arial"/>
        </w:rPr>
      </w:pPr>
    </w:p>
    <w:p w:rsidR="00B258C4" w:rsidRDefault="00B258C4" w:rsidP="00B258C4">
      <w:pPr>
        <w:jc w:val="center"/>
        <w:rPr>
          <w:rFonts w:cs="Arial"/>
        </w:rPr>
      </w:pPr>
    </w:p>
    <w:p w:rsidR="00B258C4" w:rsidRDefault="00B258C4" w:rsidP="00B258C4">
      <w:pPr>
        <w:jc w:val="center"/>
        <w:rPr>
          <w:rFonts w:cs="Arial"/>
        </w:rPr>
      </w:pPr>
    </w:p>
    <w:p w:rsidR="00B258C4" w:rsidRDefault="00B258C4" w:rsidP="00B258C4">
      <w:pPr>
        <w:pStyle w:val="Heading2"/>
      </w:pPr>
      <w:r>
        <w:lastRenderedPageBreak/>
        <w:t xml:space="preserve">  </w:t>
      </w:r>
      <w:bookmarkStart w:id="40" w:name="_Toc497127547"/>
      <w:r>
        <w:t>Calendario de Recursos</w:t>
      </w:r>
      <w:bookmarkEnd w:id="40"/>
    </w:p>
    <w:p w:rsidR="00B258C4" w:rsidRPr="00F770AA" w:rsidRDefault="00B258C4" w:rsidP="00B258C4">
      <w:pPr>
        <w:pStyle w:val="Heading3"/>
      </w:pPr>
      <w:bookmarkStart w:id="41" w:name="_Toc497127548"/>
      <w:r w:rsidRPr="00F770AA">
        <w:t>Horarios</w:t>
      </w:r>
      <w:bookmarkEnd w:id="41"/>
    </w:p>
    <w:p w:rsidR="00B258C4" w:rsidRPr="002041F1" w:rsidRDefault="00B258C4" w:rsidP="00B258C4">
      <w:pPr>
        <w:jc w:val="left"/>
        <w:rPr>
          <w:rFonts w:cs="Arial"/>
          <w:sz w:val="24"/>
          <w:szCs w:val="24"/>
        </w:rPr>
      </w:pPr>
      <w:r w:rsidRPr="002041F1">
        <w:rPr>
          <w:rFonts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Indicar el horario, días de trabajo, jornadas etc.&gt;"/>
            </w:textInput>
          </w:ffData>
        </w:fldChar>
      </w:r>
      <w:r w:rsidRPr="002041F1">
        <w:rPr>
          <w:rFonts w:cs="Arial"/>
          <w:color w:val="000000"/>
          <w:sz w:val="24"/>
          <w:szCs w:val="24"/>
        </w:rPr>
        <w:instrText xml:space="preserve"> FORMTEXT </w:instrText>
      </w:r>
      <w:r w:rsidRPr="002041F1">
        <w:rPr>
          <w:rFonts w:cs="Arial"/>
          <w:color w:val="000000"/>
          <w:sz w:val="24"/>
          <w:szCs w:val="24"/>
        </w:rPr>
      </w:r>
      <w:r w:rsidRPr="002041F1">
        <w:rPr>
          <w:rFonts w:cs="Arial"/>
          <w:color w:val="000000"/>
          <w:sz w:val="24"/>
          <w:szCs w:val="24"/>
        </w:rPr>
        <w:fldChar w:fldCharType="separate"/>
      </w:r>
      <w:r w:rsidRPr="002041F1">
        <w:rPr>
          <w:rFonts w:cs="Arial"/>
          <w:noProof/>
          <w:color w:val="000000"/>
          <w:sz w:val="24"/>
          <w:szCs w:val="24"/>
        </w:rPr>
        <w:t>&lt;Indicar el horario, días de trabajo, jornadas, etc., que se va a utilizar durante el proyecto.&gt;</w:t>
      </w:r>
      <w:r w:rsidRPr="002041F1">
        <w:rPr>
          <w:rFonts w:cs="Arial"/>
          <w:color w:val="000000"/>
          <w:sz w:val="24"/>
          <w:szCs w:val="24"/>
        </w:rPr>
        <w:fldChar w:fldCharType="end"/>
      </w:r>
    </w:p>
    <w:p w:rsidR="00B258C4" w:rsidRDefault="00B258C4" w:rsidP="00B258C4">
      <w:pPr>
        <w:jc w:val="left"/>
        <w:rPr>
          <w:rFonts w:cs="Arial"/>
        </w:rPr>
      </w:pPr>
    </w:p>
    <w:p w:rsidR="00B258C4" w:rsidRDefault="00B258C4" w:rsidP="00B258C4">
      <w:pPr>
        <w:jc w:val="left"/>
        <w:rPr>
          <w:rFonts w:cs="Arial"/>
        </w:rPr>
      </w:pPr>
    </w:p>
    <w:p w:rsidR="00B258C4" w:rsidRDefault="00B258C4" w:rsidP="00B258C4">
      <w:pPr>
        <w:jc w:val="left"/>
        <w:rPr>
          <w:rFonts w:cs="Arial"/>
        </w:rPr>
      </w:pPr>
    </w:p>
    <w:p w:rsidR="00B258C4" w:rsidRPr="00F770AA" w:rsidRDefault="00B258C4" w:rsidP="00B258C4">
      <w:pPr>
        <w:pStyle w:val="Heading2"/>
      </w:pPr>
      <w:bookmarkStart w:id="42" w:name="_Toc497127549"/>
      <w:r w:rsidRPr="00F770AA">
        <w:t>Criterios de liberación</w:t>
      </w:r>
      <w:bookmarkEnd w:id="42"/>
    </w:p>
    <w:p w:rsidR="00B258C4" w:rsidRPr="00CF4E24" w:rsidRDefault="00B258C4" w:rsidP="00B258C4">
      <w:pPr>
        <w:shd w:val="clear" w:color="auto" w:fill="BFBFBF"/>
      </w:pPr>
      <w:r>
        <w:t>Indicar los criterios que se van a utilizar para liberar los recursos asignados al Equipo del Proyecto.</w:t>
      </w:r>
    </w:p>
    <w:p w:rsidR="00B258C4" w:rsidRDefault="00B258C4" w:rsidP="00B258C4">
      <w:pPr>
        <w:pStyle w:val="ListParagraph"/>
        <w:rPr>
          <w:rFonts w:cs="Arial"/>
        </w:rPr>
      </w:pPr>
    </w:p>
    <w:p w:rsidR="00B258C4" w:rsidRDefault="00B258C4" w:rsidP="00B258C4">
      <w:pPr>
        <w:pStyle w:val="ListParagraph"/>
        <w:rPr>
          <w:rFonts w:cs="Arial"/>
        </w:rPr>
      </w:pPr>
    </w:p>
    <w:p w:rsidR="00B258C4" w:rsidRDefault="00B258C4" w:rsidP="00B258C4">
      <w:pPr>
        <w:pStyle w:val="ListParagraph"/>
        <w:rPr>
          <w:rFonts w:cs="Arial"/>
        </w:rPr>
      </w:pPr>
    </w:p>
    <w:p w:rsidR="00B258C4" w:rsidRPr="00F770AA" w:rsidRDefault="00B258C4" w:rsidP="00B258C4">
      <w:pPr>
        <w:pStyle w:val="Heading2"/>
      </w:pPr>
      <w:bookmarkStart w:id="43" w:name="_Toc497127550"/>
      <w:r w:rsidRPr="00F770AA">
        <w:t>Solicitud de cambio de integrantes del equipo</w:t>
      </w:r>
      <w:bookmarkEnd w:id="43"/>
    </w:p>
    <w:p w:rsidR="00B258C4" w:rsidRPr="008E61DE" w:rsidRDefault="00B258C4" w:rsidP="00B258C4">
      <w:pPr>
        <w:jc w:val="left"/>
        <w:rPr>
          <w:rFonts w:cs="Arial"/>
          <w:color w:val="000000"/>
          <w:szCs w:val="22"/>
        </w:rPr>
      </w:pPr>
      <w:r w:rsidRPr="008E61DE">
        <w:rPr>
          <w:rFonts w:cs="Arial"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describir los procesos a realizar para la solicitud de cambio de un integrante del equipo de proyecto o adquisición del mismo"/>
            </w:textInput>
          </w:ffData>
        </w:fldChar>
      </w:r>
      <w:r w:rsidRPr="008E61DE">
        <w:rPr>
          <w:rFonts w:cs="Arial"/>
          <w:color w:val="000000"/>
          <w:szCs w:val="22"/>
        </w:rPr>
        <w:instrText xml:space="preserve"> FORMTEXT </w:instrText>
      </w:r>
      <w:r w:rsidRPr="008E61DE">
        <w:rPr>
          <w:rFonts w:cs="Arial"/>
          <w:color w:val="000000"/>
          <w:szCs w:val="22"/>
        </w:rPr>
      </w:r>
      <w:r w:rsidRPr="008E61DE">
        <w:rPr>
          <w:rFonts w:cs="Arial"/>
          <w:color w:val="000000"/>
          <w:szCs w:val="22"/>
        </w:rPr>
        <w:fldChar w:fldCharType="separate"/>
      </w:r>
      <w:r w:rsidRPr="008E61DE">
        <w:rPr>
          <w:rFonts w:cs="Arial"/>
          <w:noProof/>
          <w:color w:val="000000"/>
          <w:szCs w:val="22"/>
        </w:rPr>
        <w:t>Describir los procedimientos que se van a utilizar para hacer una Solicitud de Cambio de un integrante del Equipo de Proyecto, o la adquisición de un nuevo integrante.</w:t>
      </w:r>
      <w:r w:rsidRPr="008E61DE">
        <w:rPr>
          <w:rFonts w:cs="Arial"/>
          <w:color w:val="000000"/>
          <w:szCs w:val="22"/>
        </w:rPr>
        <w:fldChar w:fldCharType="end"/>
      </w:r>
    </w:p>
    <w:p w:rsidR="00B258C4" w:rsidRDefault="00B258C4" w:rsidP="00B258C4">
      <w:pPr>
        <w:jc w:val="left"/>
        <w:rPr>
          <w:rFonts w:cs="Arial"/>
        </w:rPr>
      </w:pPr>
    </w:p>
    <w:p w:rsidR="00B258C4" w:rsidRDefault="00B258C4" w:rsidP="00B258C4">
      <w:pPr>
        <w:jc w:val="left"/>
        <w:rPr>
          <w:rFonts w:cs="Arial"/>
        </w:rPr>
      </w:pPr>
    </w:p>
    <w:p w:rsidR="00B258C4" w:rsidRDefault="00B258C4" w:rsidP="00B258C4">
      <w:pPr>
        <w:jc w:val="left"/>
        <w:rPr>
          <w:rFonts w:cs="Arial"/>
        </w:rPr>
      </w:pPr>
    </w:p>
    <w:p w:rsidR="00B258C4" w:rsidRDefault="00B258C4" w:rsidP="00B258C4">
      <w:pPr>
        <w:jc w:val="left"/>
        <w:rPr>
          <w:rFonts w:cs="Arial"/>
        </w:rPr>
      </w:pPr>
    </w:p>
    <w:p w:rsidR="00B258C4" w:rsidRDefault="00B258C4" w:rsidP="00B258C4">
      <w:pPr>
        <w:pStyle w:val="Heading2"/>
      </w:pPr>
      <w:r>
        <w:t xml:space="preserve">  </w:t>
      </w:r>
      <w:bookmarkStart w:id="44" w:name="_Toc497127551"/>
      <w:r>
        <w:t>Desarrollo del Equipo de Trabajo</w:t>
      </w:r>
      <w:bookmarkEnd w:id="44"/>
    </w:p>
    <w:p w:rsidR="00B258C4" w:rsidRPr="008E61DE" w:rsidRDefault="00B258C4" w:rsidP="00B258C4">
      <w:pPr>
        <w:jc w:val="left"/>
        <w:rPr>
          <w:rFonts w:cs="Arial"/>
          <w:szCs w:val="22"/>
        </w:rPr>
      </w:pPr>
      <w:r w:rsidRPr="008E61DE">
        <w:rPr>
          <w:rFonts w:cs="Arial"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&lt;Describir como se va a desarrollar las competencias del equipo de trabajo.&gt;"/>
            </w:textInput>
          </w:ffData>
        </w:fldChar>
      </w:r>
      <w:r w:rsidRPr="008E61DE">
        <w:rPr>
          <w:rFonts w:cs="Arial"/>
          <w:color w:val="000000"/>
          <w:szCs w:val="22"/>
        </w:rPr>
        <w:instrText xml:space="preserve"> FORMTEXT </w:instrText>
      </w:r>
      <w:r w:rsidRPr="008E61DE">
        <w:rPr>
          <w:rFonts w:cs="Arial"/>
          <w:color w:val="000000"/>
          <w:szCs w:val="22"/>
        </w:rPr>
      </w:r>
      <w:r w:rsidRPr="008E61DE">
        <w:rPr>
          <w:rFonts w:cs="Arial"/>
          <w:color w:val="000000"/>
          <w:szCs w:val="22"/>
        </w:rPr>
        <w:fldChar w:fldCharType="separate"/>
      </w:r>
      <w:r w:rsidRPr="008E61DE">
        <w:rPr>
          <w:rFonts w:cs="Arial"/>
          <w:noProof/>
          <w:color w:val="000000"/>
          <w:szCs w:val="22"/>
        </w:rPr>
        <w:t>&lt;Describir cómo se van a desarrollar las competencias del Equipo de Trabajo.&gt;</w:t>
      </w:r>
      <w:r w:rsidRPr="008E61DE">
        <w:rPr>
          <w:rFonts w:cs="Arial"/>
          <w:color w:val="000000"/>
          <w:szCs w:val="22"/>
        </w:rPr>
        <w:fldChar w:fldCharType="end"/>
      </w:r>
    </w:p>
    <w:p w:rsidR="00B258C4" w:rsidRDefault="00B258C4" w:rsidP="00B258C4">
      <w:pPr>
        <w:jc w:val="center"/>
        <w:rPr>
          <w:rFonts w:cs="Arial"/>
        </w:rPr>
      </w:pPr>
    </w:p>
    <w:p w:rsidR="00B258C4" w:rsidRDefault="00B258C4" w:rsidP="00B258C4">
      <w:pPr>
        <w:jc w:val="center"/>
        <w:rPr>
          <w:rFonts w:cs="Arial"/>
        </w:rPr>
      </w:pPr>
    </w:p>
    <w:p w:rsidR="00B258C4" w:rsidRDefault="00B258C4" w:rsidP="00B258C4">
      <w:pPr>
        <w:jc w:val="center"/>
        <w:rPr>
          <w:rFonts w:cs="Arial"/>
        </w:rPr>
      </w:pPr>
    </w:p>
    <w:p w:rsidR="00B258C4" w:rsidRDefault="00B258C4" w:rsidP="00B258C4">
      <w:pPr>
        <w:jc w:val="center"/>
        <w:rPr>
          <w:rFonts w:cs="Arial"/>
        </w:rPr>
      </w:pPr>
    </w:p>
    <w:p w:rsidR="00B258C4" w:rsidRDefault="00B258C4" w:rsidP="00B258C4">
      <w:pPr>
        <w:pStyle w:val="Heading2"/>
      </w:pPr>
      <w:r>
        <w:t xml:space="preserve">  </w:t>
      </w:r>
      <w:bookmarkStart w:id="45" w:name="_Toc497127552"/>
      <w:r>
        <w:t>Evaluación del desempeño</w:t>
      </w:r>
      <w:bookmarkEnd w:id="45"/>
    </w:p>
    <w:p w:rsidR="00B258C4" w:rsidRPr="008B4214" w:rsidRDefault="00B258C4" w:rsidP="00B258C4">
      <w:r>
        <w:rPr>
          <w:rFonts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Recompensas - castigos  - esquemas de evaluación"/>
            </w:textInput>
          </w:ffData>
        </w:fldChar>
      </w:r>
      <w:r>
        <w:rPr>
          <w:rFonts w:cs="Arial"/>
          <w:color w:val="000000"/>
          <w:sz w:val="24"/>
          <w:szCs w:val="24"/>
        </w:rPr>
        <w:instrText xml:space="preserve"> FORMTEXT </w:instrText>
      </w:r>
      <w:r>
        <w:rPr>
          <w:rFonts w:cs="Arial"/>
          <w:color w:val="000000"/>
          <w:sz w:val="24"/>
          <w:szCs w:val="24"/>
        </w:rPr>
      </w:r>
      <w:r>
        <w:rPr>
          <w:rFonts w:cs="Arial"/>
          <w:color w:val="000000"/>
          <w:sz w:val="24"/>
          <w:szCs w:val="24"/>
        </w:rPr>
        <w:fldChar w:fldCharType="separate"/>
      </w:r>
      <w:r>
        <w:rPr>
          <w:rFonts w:cs="Arial"/>
          <w:noProof/>
          <w:color w:val="000000"/>
          <w:sz w:val="24"/>
          <w:szCs w:val="24"/>
        </w:rPr>
        <w:t>Esquemas de Evaluación - Recompensas - Castigos, que se van a utilizar.</w:t>
      </w:r>
      <w:r>
        <w:rPr>
          <w:rFonts w:cs="Arial"/>
          <w:color w:val="000000"/>
          <w:sz w:val="24"/>
          <w:szCs w:val="24"/>
        </w:rPr>
        <w:fldChar w:fldCharType="end"/>
      </w:r>
      <w:r>
        <w:rPr>
          <w:rFonts w:cs="Arial"/>
          <w:color w:val="000000"/>
          <w:sz w:val="24"/>
          <w:szCs w:val="24"/>
        </w:rPr>
        <w:t xml:space="preserve"> </w:t>
      </w:r>
    </w:p>
    <w:p w:rsidR="00B258C4" w:rsidRDefault="00B258C4" w:rsidP="00B258C4">
      <w:pPr>
        <w:pStyle w:val="Heading2"/>
        <w:numPr>
          <w:ilvl w:val="0"/>
          <w:numId w:val="0"/>
        </w:numPr>
      </w:pPr>
    </w:p>
    <w:p w:rsidR="00B258C4" w:rsidRDefault="00B258C4" w:rsidP="00B258C4">
      <w:pPr>
        <w:rPr>
          <w:lang w:val="es-MX"/>
        </w:rPr>
      </w:pPr>
    </w:p>
    <w:p w:rsidR="00B258C4" w:rsidRDefault="00B258C4" w:rsidP="00B258C4">
      <w:pPr>
        <w:rPr>
          <w:lang w:val="es-MX"/>
        </w:rPr>
      </w:pPr>
    </w:p>
    <w:p w:rsidR="00B258C4" w:rsidRPr="008E61DE" w:rsidRDefault="00B258C4" w:rsidP="00B258C4">
      <w:pPr>
        <w:rPr>
          <w:lang w:val="es-MX"/>
        </w:rPr>
      </w:pPr>
    </w:p>
    <w:p w:rsidR="00B258C4" w:rsidRDefault="00B258C4" w:rsidP="00B258C4">
      <w:pPr>
        <w:pStyle w:val="Heading2"/>
      </w:pPr>
      <w:r>
        <w:t xml:space="preserve">  </w:t>
      </w:r>
      <w:bookmarkStart w:id="46" w:name="_Toc497127553"/>
      <w:r>
        <w:t>Dirección del Equipo de Trabajo</w:t>
      </w:r>
      <w:bookmarkEnd w:id="46"/>
    </w:p>
    <w:p w:rsidR="00B258C4" w:rsidRDefault="00B258C4" w:rsidP="00B258C4">
      <w:pPr>
        <w:jc w:val="lef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Describir como dar seguimiento al desempeño del equipo de proyecto, retroalimentación, resolver problemas y gestiionar cambios.&gt;"/>
            </w:textInput>
          </w:ffData>
        </w:fldChar>
      </w:r>
      <w:r>
        <w:rPr>
          <w:rFonts w:cs="Arial"/>
          <w:color w:val="000000"/>
          <w:sz w:val="24"/>
          <w:szCs w:val="24"/>
        </w:rPr>
        <w:instrText xml:space="preserve"> FORMTEXT </w:instrText>
      </w:r>
      <w:r>
        <w:rPr>
          <w:rFonts w:cs="Arial"/>
          <w:color w:val="000000"/>
          <w:sz w:val="24"/>
          <w:szCs w:val="24"/>
        </w:rPr>
      </w:r>
      <w:r>
        <w:rPr>
          <w:rFonts w:cs="Arial"/>
          <w:color w:val="000000"/>
          <w:sz w:val="24"/>
          <w:szCs w:val="24"/>
        </w:rPr>
        <w:fldChar w:fldCharType="separate"/>
      </w:r>
      <w:r>
        <w:rPr>
          <w:rFonts w:cs="Arial"/>
          <w:noProof/>
          <w:color w:val="000000"/>
          <w:sz w:val="24"/>
          <w:szCs w:val="24"/>
        </w:rPr>
        <w:t>&lt;Describir cómo se va a dar seguimiento al desempeño del Equipo de Proyecto, retroalimentación, resolver problemas y gestionar cambios.&gt;</w:t>
      </w:r>
      <w:r>
        <w:rPr>
          <w:rFonts w:cs="Arial"/>
          <w:color w:val="000000"/>
          <w:sz w:val="24"/>
          <w:szCs w:val="24"/>
        </w:rPr>
        <w:fldChar w:fldCharType="end"/>
      </w:r>
    </w:p>
    <w:p w:rsidR="00B258C4" w:rsidRDefault="00B258C4" w:rsidP="00B258C4">
      <w:pPr>
        <w:jc w:val="left"/>
        <w:rPr>
          <w:rFonts w:cs="Arial"/>
          <w:color w:val="000000"/>
          <w:sz w:val="24"/>
          <w:szCs w:val="24"/>
        </w:rPr>
      </w:pPr>
    </w:p>
    <w:p w:rsidR="00B258C4" w:rsidRDefault="00B258C4" w:rsidP="00B258C4">
      <w:pPr>
        <w:jc w:val="left"/>
        <w:rPr>
          <w:rFonts w:cs="Arial"/>
          <w:color w:val="000000"/>
          <w:sz w:val="24"/>
          <w:szCs w:val="24"/>
        </w:rPr>
      </w:pPr>
    </w:p>
    <w:p w:rsidR="00B258C4" w:rsidRDefault="00B258C4" w:rsidP="00B258C4">
      <w:pPr>
        <w:jc w:val="left"/>
        <w:rPr>
          <w:rFonts w:cs="Arial"/>
          <w:color w:val="000000"/>
          <w:sz w:val="24"/>
          <w:szCs w:val="24"/>
        </w:rPr>
      </w:pPr>
    </w:p>
    <w:p w:rsidR="00B258C4" w:rsidRDefault="00B258C4" w:rsidP="00B258C4">
      <w:pPr>
        <w:jc w:val="left"/>
        <w:rPr>
          <w:rFonts w:cs="Arial"/>
          <w:color w:val="000000"/>
          <w:sz w:val="24"/>
          <w:szCs w:val="24"/>
        </w:rPr>
      </w:pPr>
    </w:p>
    <w:p w:rsidR="00B258C4" w:rsidRDefault="00B258C4" w:rsidP="00B258C4">
      <w:pPr>
        <w:jc w:val="left"/>
        <w:rPr>
          <w:rFonts w:cs="Arial"/>
          <w:color w:val="000000"/>
          <w:sz w:val="24"/>
          <w:szCs w:val="24"/>
        </w:rPr>
      </w:pPr>
    </w:p>
    <w:p w:rsidR="00B258C4" w:rsidRDefault="00B258C4" w:rsidP="00B258C4">
      <w:pPr>
        <w:jc w:val="left"/>
        <w:rPr>
          <w:rFonts w:cs="Arial"/>
          <w:color w:val="000000"/>
          <w:sz w:val="24"/>
          <w:szCs w:val="24"/>
        </w:rPr>
      </w:pPr>
    </w:p>
    <w:p w:rsidR="00B258C4" w:rsidRDefault="00B258C4" w:rsidP="00B258C4">
      <w:pPr>
        <w:jc w:val="left"/>
        <w:rPr>
          <w:rFonts w:cs="Arial"/>
          <w:color w:val="000000"/>
          <w:sz w:val="24"/>
          <w:szCs w:val="24"/>
        </w:rPr>
      </w:pPr>
    </w:p>
    <w:p w:rsidR="00B258C4" w:rsidRDefault="00B258C4" w:rsidP="00B258C4">
      <w:pPr>
        <w:jc w:val="left"/>
        <w:rPr>
          <w:rFonts w:cs="Arial"/>
          <w:color w:val="000000"/>
          <w:sz w:val="24"/>
          <w:szCs w:val="24"/>
        </w:rPr>
      </w:pPr>
    </w:p>
    <w:p w:rsidR="00B258C4" w:rsidRPr="005B7FA5" w:rsidRDefault="00B258C4" w:rsidP="00B258C4">
      <w:pPr>
        <w:pStyle w:val="Heading1"/>
        <w:numPr>
          <w:ilvl w:val="0"/>
          <w:numId w:val="6"/>
        </w:numPr>
        <w:tabs>
          <w:tab w:val="num" w:pos="567"/>
        </w:tabs>
        <w:rPr>
          <w:lang w:val="es-MX"/>
        </w:rPr>
      </w:pPr>
      <w:bookmarkStart w:id="47" w:name="_Toc497127554"/>
      <w:r w:rsidRPr="005B7FA5">
        <w:rPr>
          <w:lang w:val="es-MX"/>
        </w:rPr>
        <w:t>Anexos</w:t>
      </w:r>
      <w:bookmarkEnd w:id="47"/>
    </w:p>
    <w:p w:rsidR="00B258C4" w:rsidRPr="00EA1E53" w:rsidRDefault="00B258C4" w:rsidP="00B258C4">
      <w:pPr>
        <w:shd w:val="clear" w:color="auto" w:fill="BFBFBF"/>
        <w:rPr>
          <w:sz w:val="24"/>
          <w:szCs w:val="24"/>
          <w:lang w:val="es-MX"/>
        </w:rPr>
      </w:pPr>
      <w:r w:rsidRPr="00EA1E53">
        <w:rPr>
          <w:sz w:val="24"/>
          <w:szCs w:val="24"/>
          <w:lang w:val="es-MX"/>
        </w:rPr>
        <w:t>Incluir</w:t>
      </w:r>
      <w:r>
        <w:rPr>
          <w:sz w:val="24"/>
          <w:szCs w:val="24"/>
          <w:lang w:val="es-MX"/>
        </w:rPr>
        <w:t xml:space="preserve">:  </w:t>
      </w:r>
      <w:proofErr w:type="spellStart"/>
      <w:r>
        <w:rPr>
          <w:sz w:val="24"/>
          <w:szCs w:val="24"/>
          <w:lang w:val="es-MX"/>
        </w:rPr>
        <w:t>Charter</w:t>
      </w:r>
      <w:proofErr w:type="spellEnd"/>
      <w:r>
        <w:rPr>
          <w:sz w:val="24"/>
          <w:szCs w:val="24"/>
          <w:lang w:val="es-MX"/>
        </w:rPr>
        <w:t xml:space="preserve">, </w:t>
      </w:r>
      <w:r w:rsidR="00A70A2C">
        <w:rPr>
          <w:sz w:val="24"/>
          <w:szCs w:val="24"/>
          <w:lang w:val="es-MX"/>
        </w:rPr>
        <w:t xml:space="preserve">WBS, </w:t>
      </w:r>
      <w:r w:rsidRPr="00EA1E53">
        <w:rPr>
          <w:sz w:val="24"/>
          <w:szCs w:val="24"/>
          <w:lang w:val="es-MX"/>
        </w:rPr>
        <w:t>formatos, documentos o cualquier información adicional que se considere necesaria para completar el Plan de Gestión de l</w:t>
      </w:r>
      <w:r>
        <w:rPr>
          <w:sz w:val="24"/>
          <w:szCs w:val="24"/>
          <w:lang w:val="es-MX"/>
        </w:rPr>
        <w:t>os Recursos Humanos</w:t>
      </w:r>
      <w:r w:rsidRPr="00EA1E53">
        <w:rPr>
          <w:sz w:val="24"/>
          <w:szCs w:val="24"/>
          <w:lang w:val="es-MX"/>
        </w:rPr>
        <w:t xml:space="preserve">. </w:t>
      </w:r>
    </w:p>
    <w:p w:rsidR="00B258C4" w:rsidRPr="00EA1E53" w:rsidRDefault="00B258C4" w:rsidP="00B258C4">
      <w:pPr>
        <w:rPr>
          <w:lang w:val="es-MX"/>
        </w:rPr>
      </w:pPr>
    </w:p>
    <w:p w:rsidR="00B258C4" w:rsidRPr="005B7FA5" w:rsidRDefault="00B258C4" w:rsidP="00B258C4">
      <w:pPr>
        <w:jc w:val="left"/>
        <w:rPr>
          <w:rFonts w:cs="Arial"/>
          <w:color w:val="000000"/>
          <w:sz w:val="24"/>
          <w:szCs w:val="24"/>
          <w:lang w:val="es-MX"/>
        </w:rPr>
      </w:pPr>
    </w:p>
    <w:p w:rsidR="005708E5" w:rsidRPr="00BD3A47" w:rsidRDefault="005708E5" w:rsidP="00B258C4">
      <w:pPr>
        <w:pStyle w:val="Heading2"/>
        <w:numPr>
          <w:ilvl w:val="0"/>
          <w:numId w:val="0"/>
        </w:numPr>
        <w:rPr>
          <w:rFonts w:cs="Arial"/>
          <w:color w:val="000000"/>
          <w:szCs w:val="24"/>
        </w:rPr>
      </w:pPr>
    </w:p>
    <w:p w:rsidR="00856287" w:rsidRDefault="00856287" w:rsidP="008B4214">
      <w:pPr>
        <w:jc w:val="left"/>
        <w:rPr>
          <w:rFonts w:cs="Arial"/>
          <w:color w:val="000000"/>
          <w:sz w:val="24"/>
          <w:szCs w:val="24"/>
        </w:rPr>
      </w:pPr>
    </w:p>
    <w:p w:rsidR="00BD3A47" w:rsidRDefault="00BD3A47">
      <w:pPr>
        <w:spacing w:after="0"/>
        <w:jc w:val="left"/>
        <w:rPr>
          <w:b/>
          <w:sz w:val="28"/>
          <w:lang w:val="es-MX"/>
        </w:rPr>
      </w:pPr>
      <w:bookmarkStart w:id="48" w:name="_Toc74122149"/>
      <w:bookmarkStart w:id="49" w:name="_Toc74444757"/>
      <w:bookmarkStart w:id="50" w:name="_Toc347744755"/>
      <w:bookmarkStart w:id="51" w:name="_Toc398714311"/>
      <w:r>
        <w:rPr>
          <w:lang w:val="es-MX"/>
        </w:rPr>
        <w:br w:type="page"/>
      </w:r>
      <w:bookmarkEnd w:id="48"/>
      <w:bookmarkEnd w:id="49"/>
      <w:bookmarkEnd w:id="50"/>
      <w:bookmarkEnd w:id="51"/>
    </w:p>
    <w:sectPr w:rsidR="00BD3A47" w:rsidSect="00B258C4">
      <w:headerReference w:type="default" r:id="rId8"/>
      <w:footerReference w:type="default" r:id="rId9"/>
      <w:pgSz w:w="12240" w:h="15840" w:code="1"/>
      <w:pgMar w:top="1412" w:right="1701" w:bottom="141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714" w:rsidRDefault="005C6714">
      <w:r>
        <w:separator/>
      </w:r>
    </w:p>
  </w:endnote>
  <w:endnote w:type="continuationSeparator" w:id="0">
    <w:p w:rsidR="005C6714" w:rsidRDefault="005C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E22" w:rsidRDefault="00005E22">
    <w:pPr>
      <w:pStyle w:val="Footer"/>
      <w:pBdr>
        <w:top w:val="single" w:sz="4" w:space="1" w:color="auto"/>
      </w:pBdr>
      <w:rPr>
        <w:b/>
        <w:i/>
        <w:sz w:val="18"/>
      </w:rPr>
    </w:pPr>
    <w:r>
      <w:rPr>
        <w:b/>
        <w:i/>
        <w:sz w:val="18"/>
      </w:rPr>
      <w:fldChar w:fldCharType="begin"/>
    </w:r>
    <w:r>
      <w:rPr>
        <w:b/>
        <w:i/>
        <w:sz w:val="18"/>
      </w:rPr>
      <w:instrText xml:space="preserve"> TIME \@ "dd' de 'MMMM' de 'yyyy" </w:instrText>
    </w:r>
    <w:r>
      <w:rPr>
        <w:b/>
        <w:i/>
        <w:sz w:val="18"/>
      </w:rPr>
      <w:fldChar w:fldCharType="separate"/>
    </w:r>
    <w:r w:rsidR="000016A3">
      <w:rPr>
        <w:b/>
        <w:i/>
        <w:noProof/>
        <w:sz w:val="18"/>
      </w:rPr>
      <w:t>30 de octubre de 2017</w:t>
    </w:r>
    <w:r>
      <w:rPr>
        <w:b/>
        <w:i/>
        <w:sz w:val="18"/>
      </w:rPr>
      <w:fldChar w:fldCharType="end"/>
    </w:r>
    <w:r>
      <w:rPr>
        <w:b/>
        <w:i/>
        <w:sz w:val="18"/>
      </w:rPr>
      <w:tab/>
    </w:r>
    <w:r>
      <w:rPr>
        <w:b/>
        <w:i/>
        <w:sz w:val="18"/>
      </w:rPr>
      <w:tab/>
    </w:r>
    <w:proofErr w:type="gramStart"/>
    <w:r>
      <w:rPr>
        <w:b/>
        <w:i/>
        <w:sz w:val="18"/>
      </w:rPr>
      <w:t>Página  -</w:t>
    </w:r>
    <w:proofErr w:type="gramEnd"/>
    <w:r>
      <w:rPr>
        <w:b/>
        <w:i/>
        <w:sz w:val="18"/>
      </w:rPr>
      <w:t xml:space="preserve"> </w:t>
    </w:r>
    <w:r>
      <w:rPr>
        <w:b/>
        <w:i/>
        <w:sz w:val="18"/>
      </w:rPr>
      <w:fldChar w:fldCharType="begin"/>
    </w:r>
    <w:r>
      <w:rPr>
        <w:b/>
        <w:i/>
        <w:sz w:val="18"/>
      </w:rPr>
      <w:instrText xml:space="preserve"> PAGE </w:instrText>
    </w:r>
    <w:r>
      <w:rPr>
        <w:b/>
        <w:i/>
        <w:sz w:val="18"/>
      </w:rPr>
      <w:fldChar w:fldCharType="separate"/>
    </w:r>
    <w:r w:rsidR="00EA06D6">
      <w:rPr>
        <w:b/>
        <w:i/>
        <w:noProof/>
        <w:sz w:val="18"/>
      </w:rPr>
      <w:t>8</w:t>
    </w:r>
    <w:r>
      <w:rPr>
        <w:b/>
        <w:i/>
        <w:sz w:val="18"/>
      </w:rPr>
      <w:fldChar w:fldCharType="end"/>
    </w:r>
    <w:r>
      <w:rPr>
        <w:b/>
        <w:i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714" w:rsidRDefault="005C6714">
      <w:r>
        <w:separator/>
      </w:r>
    </w:p>
  </w:footnote>
  <w:footnote w:type="continuationSeparator" w:id="0">
    <w:p w:rsidR="005C6714" w:rsidRDefault="005C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E22" w:rsidRDefault="00005E22">
    <w:pPr>
      <w:pStyle w:val="Heading6"/>
      <w:spacing w:after="0"/>
      <w:jc w:val="left"/>
      <w:rPr>
        <w:b w:val="0"/>
        <w:i/>
        <w:sz w:val="18"/>
      </w:rPr>
    </w:pPr>
  </w:p>
  <w:p w:rsidR="00005E22" w:rsidRDefault="00005E22">
    <w:pPr>
      <w:pBdr>
        <w:bottom w:val="single" w:sz="4" w:space="1" w:color="auto"/>
      </w:pBdr>
      <w:spacing w:after="0"/>
      <w:jc w:val="right"/>
      <w:rPr>
        <w:b/>
        <w:i/>
        <w:sz w:val="18"/>
      </w:rPr>
    </w:pPr>
    <w:r>
      <w:rPr>
        <w:b/>
        <w:i/>
        <w:sz w:val="18"/>
      </w:rPr>
      <w:t xml:space="preserve">Proyecto </w:t>
    </w:r>
    <w:r w:rsidR="000016A3">
      <w:rPr>
        <w:b/>
        <w:i/>
        <w:sz w:val="18"/>
      </w:rPr>
      <w:t>XXXX</w:t>
    </w:r>
  </w:p>
  <w:p w:rsidR="00005E22" w:rsidRDefault="00005E22">
    <w:pPr>
      <w:spacing w:after="0"/>
      <w:jc w:val="center"/>
      <w:rPr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1D30"/>
    <w:multiLevelType w:val="hybridMultilevel"/>
    <w:tmpl w:val="D2463D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7EC3"/>
    <w:multiLevelType w:val="hybridMultilevel"/>
    <w:tmpl w:val="C480D6E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02449"/>
    <w:multiLevelType w:val="hybridMultilevel"/>
    <w:tmpl w:val="56A8CF6E"/>
    <w:lvl w:ilvl="0" w:tplc="140A0017">
      <w:start w:val="1"/>
      <w:numFmt w:val="lowerLetter"/>
      <w:lvlText w:val="%1)"/>
      <w:lvlJc w:val="left"/>
      <w:pPr>
        <w:ind w:left="1068" w:hanging="360"/>
      </w:pPr>
    </w:lvl>
    <w:lvl w:ilvl="1" w:tplc="A73AF1EA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239A242A">
      <w:start w:val="5"/>
      <w:numFmt w:val="bullet"/>
      <w:lvlText w:val="•"/>
      <w:lvlJc w:val="left"/>
      <w:pPr>
        <w:ind w:left="3033" w:hanging="705"/>
      </w:pPr>
      <w:rPr>
        <w:rFonts w:ascii="Arial" w:eastAsia="Times New Roman" w:hAnsi="Arial" w:cs="Arial" w:hint="default"/>
      </w:r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82712D"/>
    <w:multiLevelType w:val="hybridMultilevel"/>
    <w:tmpl w:val="2EFABC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E119D"/>
    <w:multiLevelType w:val="hybridMultilevel"/>
    <w:tmpl w:val="C0D422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3749"/>
    <w:multiLevelType w:val="hybridMultilevel"/>
    <w:tmpl w:val="2F98329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6BCC"/>
    <w:multiLevelType w:val="hybridMultilevel"/>
    <w:tmpl w:val="92E49E4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158D5"/>
    <w:multiLevelType w:val="hybridMultilevel"/>
    <w:tmpl w:val="6B5ADF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0C77"/>
    <w:multiLevelType w:val="hybridMultilevel"/>
    <w:tmpl w:val="D0724D38"/>
    <w:lvl w:ilvl="0" w:tplc="140A0017">
      <w:start w:val="1"/>
      <w:numFmt w:val="lowerLetter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806FFC"/>
    <w:multiLevelType w:val="multilevel"/>
    <w:tmpl w:val="6D246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696133"/>
    <w:multiLevelType w:val="hybridMultilevel"/>
    <w:tmpl w:val="77F2084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F34C9"/>
    <w:multiLevelType w:val="multilevel"/>
    <w:tmpl w:val="0FE4F5D4"/>
    <w:lvl w:ilvl="0">
      <w:start w:val="1"/>
      <w:numFmt w:val="decimal"/>
      <w:pStyle w:val="Heading1"/>
      <w:lvlText w:val="%1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lang w:val="es-CR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s-MX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1F74476"/>
    <w:multiLevelType w:val="hybridMultilevel"/>
    <w:tmpl w:val="85546B3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F78AA"/>
    <w:multiLevelType w:val="hybridMultilevel"/>
    <w:tmpl w:val="89642A6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C647C"/>
    <w:multiLevelType w:val="multilevel"/>
    <w:tmpl w:val="74FE9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7C00C1"/>
    <w:multiLevelType w:val="hybridMultilevel"/>
    <w:tmpl w:val="389E84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A2C5C"/>
    <w:multiLevelType w:val="hybridMultilevel"/>
    <w:tmpl w:val="A08EE88C"/>
    <w:lvl w:ilvl="0" w:tplc="1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61D5E"/>
    <w:multiLevelType w:val="hybridMultilevel"/>
    <w:tmpl w:val="B630E4C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E50B95"/>
    <w:multiLevelType w:val="hybridMultilevel"/>
    <w:tmpl w:val="FBD23684"/>
    <w:lvl w:ilvl="0" w:tplc="140A0017">
      <w:start w:val="1"/>
      <w:numFmt w:val="lowerLetter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112038"/>
    <w:multiLevelType w:val="hybridMultilevel"/>
    <w:tmpl w:val="5EFA27F8"/>
    <w:lvl w:ilvl="0" w:tplc="908CDB40">
      <w:start w:val="1"/>
      <w:numFmt w:val="upperRoman"/>
      <w:pStyle w:val="EstiloTtulo1Arial12pt"/>
      <w:lvlText w:val="%1."/>
      <w:lvlJc w:val="right"/>
      <w:pPr>
        <w:tabs>
          <w:tab w:val="num" w:pos="180"/>
        </w:tabs>
        <w:ind w:left="180" w:hanging="180"/>
      </w:pPr>
    </w:lvl>
    <w:lvl w:ilvl="1" w:tplc="F4029B2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6FAF6206"/>
    <w:multiLevelType w:val="hybridMultilevel"/>
    <w:tmpl w:val="F888455E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781D8E"/>
    <w:multiLevelType w:val="hybridMultilevel"/>
    <w:tmpl w:val="95C2C33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9675C"/>
    <w:multiLevelType w:val="hybridMultilevel"/>
    <w:tmpl w:val="07BAD9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F3229"/>
    <w:multiLevelType w:val="hybridMultilevel"/>
    <w:tmpl w:val="010A172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4"/>
  </w:num>
  <w:num w:numId="5">
    <w:abstractNumId w:val="4"/>
  </w:num>
  <w:num w:numId="6">
    <w:abstractNumId w:val="16"/>
  </w:num>
  <w:num w:numId="7">
    <w:abstractNumId w:val="13"/>
  </w:num>
  <w:num w:numId="8">
    <w:abstractNumId w:val="18"/>
  </w:num>
  <w:num w:numId="9">
    <w:abstractNumId w:val="2"/>
  </w:num>
  <w:num w:numId="10">
    <w:abstractNumId w:val="8"/>
  </w:num>
  <w:num w:numId="11">
    <w:abstractNumId w:val="3"/>
  </w:num>
  <w:num w:numId="12">
    <w:abstractNumId w:val="15"/>
  </w:num>
  <w:num w:numId="13">
    <w:abstractNumId w:val="0"/>
  </w:num>
  <w:num w:numId="14">
    <w:abstractNumId w:val="1"/>
  </w:num>
  <w:num w:numId="15">
    <w:abstractNumId w:val="5"/>
  </w:num>
  <w:num w:numId="16">
    <w:abstractNumId w:val="10"/>
  </w:num>
  <w:num w:numId="17">
    <w:abstractNumId w:val="7"/>
  </w:num>
  <w:num w:numId="18">
    <w:abstractNumId w:val="20"/>
  </w:num>
  <w:num w:numId="19">
    <w:abstractNumId w:val="6"/>
  </w:num>
  <w:num w:numId="20">
    <w:abstractNumId w:val="12"/>
  </w:num>
  <w:num w:numId="21">
    <w:abstractNumId w:val="21"/>
  </w:num>
  <w:num w:numId="22">
    <w:abstractNumId w:val="17"/>
  </w:num>
  <w:num w:numId="23">
    <w:abstractNumId w:val="22"/>
  </w:num>
  <w:num w:numId="2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49"/>
    <w:rsid w:val="000011F4"/>
    <w:rsid w:val="000016A3"/>
    <w:rsid w:val="000032F9"/>
    <w:rsid w:val="00005E22"/>
    <w:rsid w:val="00011AFF"/>
    <w:rsid w:val="00013405"/>
    <w:rsid w:val="000556CB"/>
    <w:rsid w:val="000849E5"/>
    <w:rsid w:val="000D1144"/>
    <w:rsid w:val="000E354A"/>
    <w:rsid w:val="000F6EC0"/>
    <w:rsid w:val="00105DD9"/>
    <w:rsid w:val="00111907"/>
    <w:rsid w:val="0012723A"/>
    <w:rsid w:val="0015461F"/>
    <w:rsid w:val="0017012E"/>
    <w:rsid w:val="00175357"/>
    <w:rsid w:val="001773CC"/>
    <w:rsid w:val="001908D1"/>
    <w:rsid w:val="001A24CA"/>
    <w:rsid w:val="001D40CC"/>
    <w:rsid w:val="001F51E2"/>
    <w:rsid w:val="002041F1"/>
    <w:rsid w:val="002441EF"/>
    <w:rsid w:val="00264F78"/>
    <w:rsid w:val="00266628"/>
    <w:rsid w:val="00267DAE"/>
    <w:rsid w:val="002800B5"/>
    <w:rsid w:val="002828C5"/>
    <w:rsid w:val="00283D32"/>
    <w:rsid w:val="002A4797"/>
    <w:rsid w:val="002C6088"/>
    <w:rsid w:val="002D5B03"/>
    <w:rsid w:val="002F4E0E"/>
    <w:rsid w:val="002F7CB6"/>
    <w:rsid w:val="00302458"/>
    <w:rsid w:val="003521BB"/>
    <w:rsid w:val="00363DBF"/>
    <w:rsid w:val="00396BBB"/>
    <w:rsid w:val="003A3BB7"/>
    <w:rsid w:val="003A7A81"/>
    <w:rsid w:val="003C6649"/>
    <w:rsid w:val="003E1BA8"/>
    <w:rsid w:val="003F561A"/>
    <w:rsid w:val="004311AC"/>
    <w:rsid w:val="004508ED"/>
    <w:rsid w:val="00454C2B"/>
    <w:rsid w:val="00461A22"/>
    <w:rsid w:val="004775C2"/>
    <w:rsid w:val="00490BB3"/>
    <w:rsid w:val="00490C0A"/>
    <w:rsid w:val="00491DD4"/>
    <w:rsid w:val="004E478D"/>
    <w:rsid w:val="004E6733"/>
    <w:rsid w:val="004F1D2C"/>
    <w:rsid w:val="004F34FA"/>
    <w:rsid w:val="004F3C63"/>
    <w:rsid w:val="00504BAF"/>
    <w:rsid w:val="00514042"/>
    <w:rsid w:val="005157C2"/>
    <w:rsid w:val="00550845"/>
    <w:rsid w:val="005708E5"/>
    <w:rsid w:val="005A2C8F"/>
    <w:rsid w:val="005A6798"/>
    <w:rsid w:val="005B591B"/>
    <w:rsid w:val="005B7FA5"/>
    <w:rsid w:val="005C6714"/>
    <w:rsid w:val="005D7C8E"/>
    <w:rsid w:val="005F052E"/>
    <w:rsid w:val="006008EA"/>
    <w:rsid w:val="00624D49"/>
    <w:rsid w:val="0063011D"/>
    <w:rsid w:val="00696E41"/>
    <w:rsid w:val="006A40C0"/>
    <w:rsid w:val="006B0CD7"/>
    <w:rsid w:val="006C1459"/>
    <w:rsid w:val="006C5AD1"/>
    <w:rsid w:val="006D7423"/>
    <w:rsid w:val="007048E9"/>
    <w:rsid w:val="00705ADA"/>
    <w:rsid w:val="00716E91"/>
    <w:rsid w:val="007438B5"/>
    <w:rsid w:val="00751825"/>
    <w:rsid w:val="00764752"/>
    <w:rsid w:val="007A0F20"/>
    <w:rsid w:val="007A1362"/>
    <w:rsid w:val="007A55BF"/>
    <w:rsid w:val="007B3E51"/>
    <w:rsid w:val="007B5C74"/>
    <w:rsid w:val="007C6451"/>
    <w:rsid w:val="007D14A9"/>
    <w:rsid w:val="007D6CC3"/>
    <w:rsid w:val="00802953"/>
    <w:rsid w:val="0080301B"/>
    <w:rsid w:val="00812F4B"/>
    <w:rsid w:val="00814EDC"/>
    <w:rsid w:val="008172DC"/>
    <w:rsid w:val="00822703"/>
    <w:rsid w:val="0083659E"/>
    <w:rsid w:val="008443A6"/>
    <w:rsid w:val="00850355"/>
    <w:rsid w:val="00856287"/>
    <w:rsid w:val="00860A7B"/>
    <w:rsid w:val="008720B3"/>
    <w:rsid w:val="008A2E6E"/>
    <w:rsid w:val="008B4214"/>
    <w:rsid w:val="008D7B4B"/>
    <w:rsid w:val="008E5D45"/>
    <w:rsid w:val="008E61DE"/>
    <w:rsid w:val="008F0211"/>
    <w:rsid w:val="00934E88"/>
    <w:rsid w:val="00947342"/>
    <w:rsid w:val="0097538F"/>
    <w:rsid w:val="0098679D"/>
    <w:rsid w:val="009A6F43"/>
    <w:rsid w:val="009D4F3A"/>
    <w:rsid w:val="009E5E4B"/>
    <w:rsid w:val="00A120FD"/>
    <w:rsid w:val="00A26052"/>
    <w:rsid w:val="00A350EF"/>
    <w:rsid w:val="00A55506"/>
    <w:rsid w:val="00A6075F"/>
    <w:rsid w:val="00A64675"/>
    <w:rsid w:val="00A70A2C"/>
    <w:rsid w:val="00AA590C"/>
    <w:rsid w:val="00AC5FEB"/>
    <w:rsid w:val="00AC6A6E"/>
    <w:rsid w:val="00AE6708"/>
    <w:rsid w:val="00AF79E6"/>
    <w:rsid w:val="00B258C4"/>
    <w:rsid w:val="00B82589"/>
    <w:rsid w:val="00B83E43"/>
    <w:rsid w:val="00B94E5B"/>
    <w:rsid w:val="00B954FC"/>
    <w:rsid w:val="00BD224A"/>
    <w:rsid w:val="00BD3A47"/>
    <w:rsid w:val="00C10D2C"/>
    <w:rsid w:val="00C252E4"/>
    <w:rsid w:val="00C3690A"/>
    <w:rsid w:val="00C4725C"/>
    <w:rsid w:val="00C55C95"/>
    <w:rsid w:val="00C67510"/>
    <w:rsid w:val="00C81370"/>
    <w:rsid w:val="00C85741"/>
    <w:rsid w:val="00CA6453"/>
    <w:rsid w:val="00CC1172"/>
    <w:rsid w:val="00CD59F0"/>
    <w:rsid w:val="00CE7495"/>
    <w:rsid w:val="00CF2E99"/>
    <w:rsid w:val="00CF4E24"/>
    <w:rsid w:val="00CF599A"/>
    <w:rsid w:val="00D14CBB"/>
    <w:rsid w:val="00D1791D"/>
    <w:rsid w:val="00D31D54"/>
    <w:rsid w:val="00D54224"/>
    <w:rsid w:val="00D77F02"/>
    <w:rsid w:val="00D86173"/>
    <w:rsid w:val="00D9240C"/>
    <w:rsid w:val="00DC09E8"/>
    <w:rsid w:val="00DD090C"/>
    <w:rsid w:val="00DD0FCE"/>
    <w:rsid w:val="00E04DFB"/>
    <w:rsid w:val="00E502D4"/>
    <w:rsid w:val="00E75C64"/>
    <w:rsid w:val="00E75F45"/>
    <w:rsid w:val="00E86D69"/>
    <w:rsid w:val="00EA06D6"/>
    <w:rsid w:val="00EA48AC"/>
    <w:rsid w:val="00ED4126"/>
    <w:rsid w:val="00EE7CA7"/>
    <w:rsid w:val="00EF42D2"/>
    <w:rsid w:val="00EF4C67"/>
    <w:rsid w:val="00F001E9"/>
    <w:rsid w:val="00F10D34"/>
    <w:rsid w:val="00F5716F"/>
    <w:rsid w:val="00F770AA"/>
    <w:rsid w:val="00F915ED"/>
    <w:rsid w:val="00FA0804"/>
    <w:rsid w:val="00FC44A7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EBD4B"/>
  <w15:docId w15:val="{08E979C3-2AB7-4AF6-A3E4-E266423A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60"/>
      <w:jc w:val="both"/>
    </w:pPr>
    <w:rPr>
      <w:rFonts w:ascii="Arial" w:hAnsi="Arial"/>
      <w:snapToGrid w:val="0"/>
      <w:sz w:val="22"/>
      <w:lang w:val="es-CR" w:eastAsia="es-E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120" w:after="120"/>
      <w:outlineLvl w:val="0"/>
    </w:pPr>
    <w:rPr>
      <w:b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b/>
      <w:sz w:val="24"/>
      <w:lang w:val="es-MX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snapToGrid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lang w:val="es-MX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  <w:lang w:val="es-MX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lang w:val="es-MX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  <w:lang w:val="es-MX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00"/>
      <w:sz w:val="24"/>
      <w:lang w:val="es-E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lang w:val="es-ES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pacing w:after="120"/>
    </w:pPr>
    <w:rPr>
      <w:b/>
      <w:snapToGrid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OC2">
    <w:name w:val="toc 2"/>
    <w:basedOn w:val="Normal"/>
    <w:next w:val="Normal"/>
    <w:autoRedefine/>
    <w:uiPriority w:val="39"/>
    <w:pPr>
      <w:spacing w:after="0"/>
      <w:ind w:left="220"/>
      <w:jc w:val="left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pPr>
      <w:spacing w:after="0"/>
      <w:ind w:left="440"/>
      <w:jc w:val="left"/>
    </w:pPr>
    <w:rPr>
      <w:rFonts w:ascii="Times New Roman" w:hAnsi="Times New Roman"/>
      <w:i/>
      <w:sz w:val="20"/>
    </w:rPr>
  </w:style>
  <w:style w:type="paragraph" w:styleId="TOC4">
    <w:name w:val="toc 4"/>
    <w:basedOn w:val="Normal"/>
    <w:next w:val="Normal"/>
    <w:autoRedefine/>
    <w:semiHidden/>
    <w:pPr>
      <w:spacing w:after="0"/>
      <w:ind w:left="660"/>
      <w:jc w:val="left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after="0"/>
      <w:ind w:left="88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after="0"/>
      <w:ind w:left="11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after="0"/>
      <w:ind w:left="132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after="0"/>
      <w:ind w:left="154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after="0"/>
      <w:ind w:left="1760"/>
      <w:jc w:val="left"/>
    </w:pPr>
    <w:rPr>
      <w:rFonts w:ascii="Times New Roman" w:hAnsi="Times New Roman"/>
      <w:sz w:val="18"/>
    </w:rPr>
  </w:style>
  <w:style w:type="paragraph" w:styleId="BodyText2">
    <w:name w:val="Body Text 2"/>
    <w:basedOn w:val="Normal"/>
    <w:pPr>
      <w:jc w:val="center"/>
    </w:pPr>
    <w:rPr>
      <w:b/>
      <w:sz w:val="36"/>
      <w:lang w:val="es-MX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ableBody">
    <w:name w:val="Table Body"/>
    <w:basedOn w:val="Normal"/>
    <w:pPr>
      <w:spacing w:after="0"/>
      <w:jc w:val="left"/>
    </w:pPr>
    <w:rPr>
      <w:rFonts w:ascii="Times New Roman" w:hAnsi="Times New Roman"/>
      <w:snapToGrid/>
      <w:sz w:val="20"/>
      <w:lang w:val="en-US"/>
    </w:rPr>
  </w:style>
  <w:style w:type="paragraph" w:customStyle="1" w:styleId="TableHeader">
    <w:name w:val="Table Header"/>
    <w:basedOn w:val="Normal"/>
    <w:pPr>
      <w:shd w:val="pct30" w:color="auto" w:fill="auto"/>
      <w:spacing w:after="0"/>
      <w:jc w:val="left"/>
    </w:pPr>
    <w:rPr>
      <w:b/>
      <w:snapToGrid/>
      <w:sz w:val="18"/>
      <w:lang w:val="en-US"/>
    </w:rPr>
  </w:style>
  <w:style w:type="paragraph" w:styleId="BodyTextIndent">
    <w:name w:val="Body Text Indent"/>
    <w:basedOn w:val="Normal"/>
    <w:pPr>
      <w:ind w:left="708"/>
    </w:pPr>
    <w:rPr>
      <w:lang w:val="es-ES"/>
    </w:rPr>
  </w:style>
  <w:style w:type="paragraph" w:styleId="BodyText3">
    <w:name w:val="Body Text 3"/>
    <w:basedOn w:val="Normal"/>
    <w:rPr>
      <w:color w:val="FF000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xl22">
    <w:name w:val="xl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3">
    <w:name w:val="xl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napToGrid/>
      <w:sz w:val="24"/>
      <w:szCs w:val="24"/>
      <w:lang w:val="en-US" w:eastAsia="en-U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i/>
      <w:iCs/>
      <w:snapToGrid/>
      <w:sz w:val="24"/>
      <w:szCs w:val="24"/>
      <w:lang w:val="en-US" w:eastAsia="en-US"/>
    </w:rPr>
  </w:style>
  <w:style w:type="paragraph" w:customStyle="1" w:styleId="EstiloTtulo1Arial12pt">
    <w:name w:val="Estilo Título 1 + Arial 12 pt"/>
    <w:basedOn w:val="Heading1"/>
    <w:pPr>
      <w:keepNext w:val="0"/>
      <w:numPr>
        <w:numId w:val="2"/>
      </w:numPr>
      <w:pBdr>
        <w:bottom w:val="none" w:sz="0" w:space="0" w:color="auto"/>
      </w:pBdr>
      <w:spacing w:before="240" w:after="0"/>
      <w:jc w:val="left"/>
    </w:pPr>
    <w:rPr>
      <w:bCs/>
      <w:snapToGrid/>
      <w:sz w:val="24"/>
      <w:u w:val="single"/>
      <w:lang w:eastAsia="en-US"/>
    </w:rPr>
  </w:style>
  <w:style w:type="paragraph" w:customStyle="1" w:styleId="Trabajo">
    <w:name w:val="Trabajo"/>
    <w:pPr>
      <w:spacing w:line="360" w:lineRule="auto"/>
      <w:jc w:val="both"/>
    </w:pPr>
    <w:rPr>
      <w:rFonts w:ascii="Arial" w:hAnsi="Arial"/>
      <w:lang w:val="es-ES" w:eastAsia="es-E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D14CBB"/>
    <w:pPr>
      <w:spacing w:after="0"/>
      <w:jc w:val="left"/>
    </w:pPr>
    <w:rPr>
      <w:rFonts w:ascii="Times New Roman" w:hAnsi="Times New Roman"/>
      <w:b/>
      <w:bCs/>
      <w:snapToGrid/>
      <w:sz w:val="20"/>
      <w:lang w:val="es-ES"/>
    </w:rPr>
  </w:style>
  <w:style w:type="paragraph" w:styleId="ListParagraph">
    <w:name w:val="List Paragraph"/>
    <w:basedOn w:val="Normal"/>
    <w:uiPriority w:val="34"/>
    <w:qFormat/>
    <w:rsid w:val="008B4214"/>
    <w:pPr>
      <w:ind w:left="708"/>
    </w:pPr>
  </w:style>
  <w:style w:type="character" w:customStyle="1" w:styleId="Heading1Char">
    <w:name w:val="Heading 1 Char"/>
    <w:link w:val="Heading1"/>
    <w:rsid w:val="005B7FA5"/>
    <w:rPr>
      <w:rFonts w:ascii="Arial" w:hAnsi="Arial"/>
      <w:b/>
      <w:snapToGrid w:val="0"/>
      <w:sz w:val="28"/>
      <w:lang w:eastAsia="es-ES"/>
    </w:rPr>
  </w:style>
  <w:style w:type="table" w:customStyle="1" w:styleId="Cuadrculaclara-nfasis11">
    <w:name w:val="Cuadrícula clara - Énfasis 11"/>
    <w:basedOn w:val="TableNormal"/>
    <w:uiPriority w:val="62"/>
    <w:rsid w:val="008E5D4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1">
    <w:name w:val="Table Grid 1"/>
    <w:basedOn w:val="TableNormal"/>
    <w:rsid w:val="00490BB3"/>
    <w:pPr>
      <w:spacing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1170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 de Proyecto</vt:lpstr>
      <vt:lpstr>Plan de Proyecto</vt:lpstr>
    </vt:vector>
  </TitlesOfParts>
  <Company>Toshiba</Company>
  <LinksUpToDate>false</LinksUpToDate>
  <CharactersWithSpaces>7591</CharactersWithSpaces>
  <SharedDoc>false</SharedDoc>
  <HLinks>
    <vt:vector size="132" baseType="variant">
      <vt:variant>
        <vt:i4>1835065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_Toc398714310</vt:lpwstr>
      </vt:variant>
      <vt:variant>
        <vt:i4>1900601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_Toc398714309</vt:lpwstr>
      </vt:variant>
      <vt:variant>
        <vt:i4>1900601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_Toc398714308</vt:lpwstr>
      </vt:variant>
      <vt:variant>
        <vt:i4>1900601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_Toc398714307</vt:lpwstr>
      </vt:variant>
      <vt:variant>
        <vt:i4>1900601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_Toc398714306</vt:lpwstr>
      </vt:variant>
      <vt:variant>
        <vt:i4>1900601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_Toc398714305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_Toc398714304</vt:lpwstr>
      </vt:variant>
      <vt:variant>
        <vt:i4>1900601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_Toc398714303</vt:lpwstr>
      </vt:variant>
      <vt:variant>
        <vt:i4>1900601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_Toc398714302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_Toc398714301</vt:lpwstr>
      </vt:variant>
      <vt:variant>
        <vt:i4>1900601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_Toc398714300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_Toc398714299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_Toc398714298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_Toc398714297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_Toc398714296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_Toc398714295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_Toc398714294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_Toc398714293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_Toc398714292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_Toc398714291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_Toc398714290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_Toc398714289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Proyecto</dc:title>
  <dc:creator>Grupo 4</dc:creator>
  <cp:lastModifiedBy>Villalta, Paula</cp:lastModifiedBy>
  <cp:revision>16</cp:revision>
  <cp:lastPrinted>2004-06-17T12:41:00Z</cp:lastPrinted>
  <dcterms:created xsi:type="dcterms:W3CDTF">2017-10-30T17:44:00Z</dcterms:created>
  <dcterms:modified xsi:type="dcterms:W3CDTF">2017-10-30T17:50:00Z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{20040617-1447-0821-A420-3F8D7DC81440}</vt:lpwstr>
  </property>
  <property fmtid="{D5CDD505-2E9C-101B-9397-08002B2CF9AE}" pid="3" name="Status">
    <vt:lpwstr>Borrador</vt:lpwstr>
  </property>
  <property fmtid="{D5CDD505-2E9C-101B-9397-08002B2CF9AE}" pid="4" name="Owner">
    <vt:lpwstr/>
  </property>
</Properties>
</file>