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D6" w:rsidRPr="00081292" w:rsidRDefault="00CE7D3D" w:rsidP="00CE7D3D">
      <w:pPr>
        <w:jc w:val="center"/>
        <w:rPr>
          <w:rFonts w:ascii="Arial" w:hAnsi="Arial" w:cs="Arial"/>
          <w:b/>
          <w:sz w:val="24"/>
          <w:szCs w:val="24"/>
        </w:rPr>
      </w:pPr>
      <w:bookmarkStart w:id="0" w:name="_GoBack"/>
      <w:r w:rsidRPr="00081292">
        <w:rPr>
          <w:rFonts w:ascii="Arial" w:hAnsi="Arial" w:cs="Arial"/>
          <w:b/>
          <w:sz w:val="24"/>
          <w:szCs w:val="24"/>
        </w:rPr>
        <w:t>Tarea 3 Plan de Acción</w:t>
      </w:r>
    </w:p>
    <w:bookmarkEnd w:id="0"/>
    <w:p w:rsidR="00CE7D3D" w:rsidRDefault="00CE7D3D" w:rsidP="00CE7D3D">
      <w:pPr>
        <w:jc w:val="both"/>
        <w:rPr>
          <w:rFonts w:ascii="Arial" w:hAnsi="Arial" w:cs="Arial"/>
          <w:sz w:val="24"/>
          <w:szCs w:val="24"/>
        </w:rPr>
      </w:pPr>
    </w:p>
    <w:p w:rsidR="00CE7D3D" w:rsidRPr="00CE7D3D" w:rsidRDefault="00CE7D3D" w:rsidP="00CE7D3D">
      <w:pPr>
        <w:spacing w:after="120" w:line="360" w:lineRule="auto"/>
        <w:jc w:val="both"/>
        <w:rPr>
          <w:rFonts w:ascii="Arial" w:hAnsi="Arial" w:cs="Arial"/>
          <w:b/>
          <w:sz w:val="24"/>
          <w:szCs w:val="24"/>
        </w:rPr>
      </w:pPr>
      <w:r w:rsidRPr="00CE7D3D">
        <w:rPr>
          <w:rFonts w:ascii="Arial" w:hAnsi="Arial" w:cs="Arial"/>
          <w:b/>
          <w:sz w:val="24"/>
          <w:szCs w:val="24"/>
        </w:rPr>
        <w:t xml:space="preserve">Instrucciones: </w:t>
      </w:r>
    </w:p>
    <w:p w:rsidR="00CE7D3D" w:rsidRPr="00CE7D3D" w:rsidRDefault="00CE7D3D" w:rsidP="00CE7D3D">
      <w:pPr>
        <w:spacing w:after="120" w:line="360" w:lineRule="auto"/>
        <w:jc w:val="both"/>
        <w:rPr>
          <w:rFonts w:ascii="Arial" w:hAnsi="Arial" w:cs="Arial"/>
          <w:sz w:val="24"/>
          <w:szCs w:val="24"/>
        </w:rPr>
      </w:pPr>
      <w:r w:rsidRPr="00CE7D3D">
        <w:rPr>
          <w:rFonts w:ascii="Arial" w:hAnsi="Arial" w:cs="Arial"/>
          <w:sz w:val="24"/>
          <w:szCs w:val="24"/>
        </w:rPr>
        <w:t xml:space="preserve">Esta tarea consiste en realizar </w:t>
      </w:r>
      <w:r>
        <w:rPr>
          <w:rFonts w:ascii="Arial" w:hAnsi="Arial" w:cs="Arial"/>
          <w:sz w:val="24"/>
          <w:szCs w:val="24"/>
        </w:rPr>
        <w:t xml:space="preserve">un Plan de Acción para los </w:t>
      </w:r>
      <w:r w:rsidRPr="00CE7D3D">
        <w:rPr>
          <w:rFonts w:ascii="Arial" w:hAnsi="Arial" w:cs="Arial"/>
          <w:sz w:val="24"/>
          <w:szCs w:val="24"/>
        </w:rPr>
        <w:t xml:space="preserve">Aspectos Ambientales </w:t>
      </w:r>
      <w:r>
        <w:rPr>
          <w:rFonts w:ascii="Arial" w:hAnsi="Arial" w:cs="Arial"/>
          <w:sz w:val="24"/>
          <w:szCs w:val="24"/>
        </w:rPr>
        <w:t>que determinó en la tarea de la unidad pasada.</w:t>
      </w:r>
    </w:p>
    <w:p w:rsidR="00CE7D3D" w:rsidRPr="00CE7D3D" w:rsidRDefault="00CE7D3D" w:rsidP="00CE7D3D">
      <w:pPr>
        <w:spacing w:after="120" w:line="360" w:lineRule="auto"/>
        <w:jc w:val="both"/>
        <w:rPr>
          <w:rFonts w:ascii="Arial" w:hAnsi="Arial" w:cs="Arial"/>
          <w:sz w:val="24"/>
          <w:szCs w:val="24"/>
        </w:rPr>
      </w:pPr>
    </w:p>
    <w:p w:rsidR="00CE7D3D" w:rsidRPr="00CE7D3D" w:rsidRDefault="00CE7D3D" w:rsidP="00CE7D3D">
      <w:pPr>
        <w:spacing w:after="120" w:line="360" w:lineRule="auto"/>
        <w:jc w:val="both"/>
        <w:rPr>
          <w:rFonts w:ascii="Arial" w:hAnsi="Arial" w:cs="Arial"/>
          <w:b/>
          <w:sz w:val="24"/>
          <w:szCs w:val="24"/>
        </w:rPr>
      </w:pPr>
      <w:r w:rsidRPr="00CE7D3D">
        <w:rPr>
          <w:rFonts w:ascii="Arial" w:hAnsi="Arial" w:cs="Arial"/>
          <w:b/>
          <w:sz w:val="24"/>
          <w:szCs w:val="24"/>
        </w:rPr>
        <w:t>Se deben guiar por los siguientes pasos, sin que necesariamente sean los únicos:</w:t>
      </w:r>
    </w:p>
    <w:p w:rsidR="00CE7D3D" w:rsidRDefault="00CE7D3D" w:rsidP="00CE7D3D">
      <w:pPr>
        <w:pStyle w:val="Prrafodelista"/>
        <w:numPr>
          <w:ilvl w:val="0"/>
          <w:numId w:val="1"/>
        </w:numPr>
        <w:spacing w:after="120" w:line="360" w:lineRule="auto"/>
        <w:jc w:val="both"/>
        <w:rPr>
          <w:rFonts w:ascii="Arial" w:hAnsi="Arial" w:cs="Arial"/>
          <w:sz w:val="24"/>
          <w:szCs w:val="24"/>
        </w:rPr>
      </w:pPr>
      <w:r>
        <w:rPr>
          <w:rFonts w:ascii="Arial" w:hAnsi="Arial" w:cs="Arial"/>
          <w:sz w:val="24"/>
          <w:szCs w:val="24"/>
        </w:rPr>
        <w:t xml:space="preserve">De la tarea anterior sobre Aspectos Ambientales Significativos (AAS), tome el proceso que evaluó </w:t>
      </w:r>
      <w:r w:rsidRPr="00CE7D3D">
        <w:rPr>
          <w:rFonts w:ascii="Arial" w:hAnsi="Arial" w:cs="Arial"/>
          <w:b/>
          <w:sz w:val="24"/>
          <w:szCs w:val="24"/>
        </w:rPr>
        <w:t>en una sola condición</w:t>
      </w:r>
      <w:r>
        <w:rPr>
          <w:rFonts w:ascii="Arial" w:hAnsi="Arial" w:cs="Arial"/>
          <w:sz w:val="24"/>
          <w:szCs w:val="24"/>
        </w:rPr>
        <w:t xml:space="preserve">, ya se normal, no normal, de incidentes o accidentes. </w:t>
      </w:r>
    </w:p>
    <w:p w:rsidR="00CE7D3D" w:rsidRDefault="00CE7D3D" w:rsidP="00CE7D3D">
      <w:pPr>
        <w:pStyle w:val="Prrafodelista"/>
        <w:numPr>
          <w:ilvl w:val="0"/>
          <w:numId w:val="1"/>
        </w:numPr>
        <w:spacing w:after="120" w:line="360" w:lineRule="auto"/>
        <w:jc w:val="both"/>
        <w:rPr>
          <w:rFonts w:ascii="Arial" w:hAnsi="Arial" w:cs="Arial"/>
          <w:sz w:val="24"/>
          <w:szCs w:val="24"/>
        </w:rPr>
      </w:pPr>
      <w:r>
        <w:rPr>
          <w:rFonts w:ascii="Arial" w:hAnsi="Arial" w:cs="Arial"/>
          <w:sz w:val="24"/>
          <w:szCs w:val="24"/>
        </w:rPr>
        <w:t>Para cada aspecto identificado proponga un plan de acción. Tome en cuenta que lo puede hacer por grupos de aspectos. Ejemplo, si uno de sus AAS fue consumo de agua y otro consumo eléctrico, podría realizar un solo plan de acción para estos dos aspectos, ya que en ambos podría ser similar.</w:t>
      </w:r>
    </w:p>
    <w:p w:rsidR="00CE7D3D" w:rsidRDefault="00CE7D3D" w:rsidP="00CE7D3D">
      <w:pPr>
        <w:pStyle w:val="Prrafodelista"/>
        <w:numPr>
          <w:ilvl w:val="0"/>
          <w:numId w:val="1"/>
        </w:numPr>
        <w:spacing w:after="120" w:line="360" w:lineRule="auto"/>
        <w:jc w:val="both"/>
        <w:rPr>
          <w:rFonts w:ascii="Arial" w:hAnsi="Arial" w:cs="Arial"/>
          <w:sz w:val="24"/>
          <w:szCs w:val="24"/>
        </w:rPr>
      </w:pPr>
      <w:r>
        <w:rPr>
          <w:rFonts w:ascii="Arial" w:hAnsi="Arial" w:cs="Arial"/>
          <w:sz w:val="24"/>
          <w:szCs w:val="24"/>
        </w:rPr>
        <w:t>Cómo mínimo evalúe tres AAS, es decir, se espera tres Planes de Acción.</w:t>
      </w:r>
    </w:p>
    <w:p w:rsidR="00CE7D3D" w:rsidRDefault="00CE7D3D" w:rsidP="00CE7D3D">
      <w:pPr>
        <w:pStyle w:val="Prrafodelista"/>
        <w:numPr>
          <w:ilvl w:val="0"/>
          <w:numId w:val="1"/>
        </w:numPr>
        <w:spacing w:after="120" w:line="360" w:lineRule="auto"/>
        <w:jc w:val="both"/>
        <w:rPr>
          <w:rFonts w:ascii="Arial" w:hAnsi="Arial" w:cs="Arial"/>
          <w:sz w:val="24"/>
          <w:szCs w:val="24"/>
        </w:rPr>
      </w:pPr>
      <w:r>
        <w:rPr>
          <w:rFonts w:ascii="Arial" w:hAnsi="Arial" w:cs="Arial"/>
          <w:sz w:val="24"/>
          <w:szCs w:val="24"/>
        </w:rPr>
        <w:t xml:space="preserve">Tome cada AAS o grupo de ellos, proponga un objetivo específico o estratégico, indique las metas y los indicadores que permitirán conocer el éxito de su Plan de Acción. Vincule sus actividades con lo visto en la Norma ISO 14001. Es decir, si uno de sus grupos de AAS son </w:t>
      </w:r>
      <w:r>
        <w:rPr>
          <w:rFonts w:ascii="Arial" w:hAnsi="Arial" w:cs="Arial"/>
          <w:sz w:val="24"/>
          <w:szCs w:val="24"/>
        </w:rPr>
        <w:t>consumo de agua y otro consumo eléctrico</w:t>
      </w:r>
      <w:r>
        <w:rPr>
          <w:rFonts w:ascii="Arial" w:hAnsi="Arial" w:cs="Arial"/>
          <w:sz w:val="24"/>
          <w:szCs w:val="24"/>
        </w:rPr>
        <w:t xml:space="preserve">, una de sus actividades podría girar en torno a la comunicación sobre el consumo de la empresa a los diversos actores involucrados, y con esto estaríamos en la sección de implementación y operación de la norma. Recuerde que tiene de guía el documento </w:t>
      </w:r>
      <w:r w:rsidRPr="00CE7D3D">
        <w:rPr>
          <w:rFonts w:ascii="Arial" w:hAnsi="Arial" w:cs="Arial"/>
          <w:b/>
          <w:i/>
          <w:sz w:val="24"/>
          <w:szCs w:val="24"/>
        </w:rPr>
        <w:t>Campos, R (2015).Ejemplo Plan de Acción</w:t>
      </w:r>
      <w:r>
        <w:rPr>
          <w:rFonts w:ascii="Arial" w:hAnsi="Arial" w:cs="Arial"/>
          <w:sz w:val="24"/>
          <w:szCs w:val="24"/>
        </w:rPr>
        <w:t>, como una forma de visualizar la manera de construir los cuadros de Plan de Acción.</w:t>
      </w:r>
    </w:p>
    <w:p w:rsidR="00CE7D3D" w:rsidRPr="00CE7D3D" w:rsidRDefault="00CE7D3D" w:rsidP="00CE7D3D">
      <w:pPr>
        <w:pStyle w:val="Prrafodelista"/>
        <w:numPr>
          <w:ilvl w:val="0"/>
          <w:numId w:val="1"/>
        </w:numPr>
        <w:spacing w:after="120" w:line="360" w:lineRule="auto"/>
        <w:jc w:val="both"/>
        <w:rPr>
          <w:rFonts w:ascii="Arial" w:hAnsi="Arial" w:cs="Arial"/>
          <w:sz w:val="24"/>
          <w:szCs w:val="24"/>
        </w:rPr>
      </w:pPr>
      <w:r>
        <w:rPr>
          <w:rFonts w:ascii="Arial" w:hAnsi="Arial" w:cs="Arial"/>
          <w:sz w:val="24"/>
          <w:szCs w:val="24"/>
        </w:rPr>
        <w:t>Realice una portada, introducción (máximo una página) y una sección de conclusiones para su trabajo.</w:t>
      </w:r>
    </w:p>
    <w:p w:rsidR="00CE7D3D" w:rsidRDefault="00CE7D3D" w:rsidP="00CE7D3D">
      <w:pPr>
        <w:jc w:val="both"/>
        <w:rPr>
          <w:rFonts w:ascii="Arial" w:hAnsi="Arial" w:cs="Arial"/>
          <w:sz w:val="24"/>
          <w:szCs w:val="24"/>
        </w:rPr>
      </w:pPr>
    </w:p>
    <w:sectPr w:rsidR="00CE7D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A16F2"/>
    <w:multiLevelType w:val="hybridMultilevel"/>
    <w:tmpl w:val="DB443A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3D"/>
    <w:rsid w:val="00081292"/>
    <w:rsid w:val="00206948"/>
    <w:rsid w:val="002F4683"/>
    <w:rsid w:val="00757571"/>
    <w:rsid w:val="00A82CCC"/>
    <w:rsid w:val="00B50DD6"/>
    <w:rsid w:val="00CE7D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4397C-059B-44F1-8A24-E6E55021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7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Campos Rodriguez</dc:creator>
  <cp:keywords/>
  <dc:description/>
  <cp:lastModifiedBy>Roel Campos Rodriguez</cp:lastModifiedBy>
  <cp:revision>2</cp:revision>
  <dcterms:created xsi:type="dcterms:W3CDTF">2015-01-14T19:57:00Z</dcterms:created>
  <dcterms:modified xsi:type="dcterms:W3CDTF">2015-01-14T20:14:00Z</dcterms:modified>
</cp:coreProperties>
</file>